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19" w:rsidRDefault="00F71219">
      <w:pPr>
        <w:spacing w:line="200" w:lineRule="exact"/>
        <w:rPr>
          <w:sz w:val="24"/>
          <w:szCs w:val="24"/>
        </w:rPr>
      </w:pPr>
    </w:p>
    <w:p w:rsidR="00F71219" w:rsidRDefault="00F71219">
      <w:pPr>
        <w:spacing w:line="286" w:lineRule="exact"/>
        <w:rPr>
          <w:sz w:val="24"/>
          <w:szCs w:val="24"/>
        </w:rPr>
      </w:pPr>
    </w:p>
    <w:p w:rsidR="00F71219" w:rsidRDefault="00281E4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RAMOWY PROGRAM SZKOLENIA</w:t>
      </w:r>
    </w:p>
    <w:p w:rsidR="00F71219" w:rsidRDefault="00F71219">
      <w:pPr>
        <w:spacing w:line="200" w:lineRule="exact"/>
        <w:rPr>
          <w:sz w:val="24"/>
          <w:szCs w:val="24"/>
        </w:rPr>
      </w:pPr>
    </w:p>
    <w:p w:rsidR="00F71219" w:rsidRDefault="00F71219">
      <w:pPr>
        <w:spacing w:line="247" w:lineRule="exact"/>
        <w:rPr>
          <w:sz w:val="24"/>
          <w:szCs w:val="24"/>
        </w:rPr>
      </w:pPr>
    </w:p>
    <w:p w:rsidR="00F71219" w:rsidRDefault="00281E4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Tytuł programu</w:t>
      </w:r>
    </w:p>
    <w:p w:rsidR="00F71219" w:rsidRDefault="00F71219">
      <w:pPr>
        <w:spacing w:line="321" w:lineRule="exact"/>
        <w:rPr>
          <w:sz w:val="24"/>
          <w:szCs w:val="24"/>
        </w:rPr>
      </w:pPr>
    </w:p>
    <w:p w:rsidR="00F71219" w:rsidRDefault="00281E48">
      <w:pPr>
        <w:spacing w:line="350" w:lineRule="auto"/>
        <w:ind w:left="4" w:right="15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Ramowy program szkolenia w zakresie wspomagania szkół w wykorzystywaniu nowoczesnych technologii w procesie nauczania/uczenia się</w:t>
      </w:r>
    </w:p>
    <w:p w:rsidR="00F71219" w:rsidRDefault="00F71219">
      <w:pPr>
        <w:spacing w:line="247" w:lineRule="exact"/>
        <w:rPr>
          <w:sz w:val="24"/>
          <w:szCs w:val="24"/>
        </w:rPr>
      </w:pPr>
    </w:p>
    <w:p w:rsidR="00F71219" w:rsidRDefault="002365B3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Kompetencja kluczowa</w:t>
      </w:r>
    </w:p>
    <w:p w:rsidR="00F71219" w:rsidRDefault="00F71219">
      <w:pPr>
        <w:spacing w:line="308" w:lineRule="exact"/>
        <w:rPr>
          <w:sz w:val="24"/>
          <w:szCs w:val="24"/>
        </w:rPr>
      </w:pPr>
    </w:p>
    <w:p w:rsidR="00F71219" w:rsidRDefault="00281E4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Kompetencje informatyczne </w:t>
      </w:r>
    </w:p>
    <w:p w:rsidR="00F71219" w:rsidRDefault="00F71219">
      <w:pPr>
        <w:spacing w:line="373" w:lineRule="exact"/>
        <w:rPr>
          <w:sz w:val="24"/>
          <w:szCs w:val="24"/>
        </w:rPr>
      </w:pPr>
    </w:p>
    <w:p w:rsidR="00F71219" w:rsidRDefault="00281E4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Opis kompetencji</w:t>
      </w:r>
    </w:p>
    <w:p w:rsidR="00F71219" w:rsidRDefault="00F71219">
      <w:pPr>
        <w:spacing w:line="282" w:lineRule="exact"/>
        <w:rPr>
          <w:sz w:val="24"/>
          <w:szCs w:val="24"/>
        </w:rPr>
      </w:pPr>
    </w:p>
    <w:p w:rsidR="00F71219" w:rsidRDefault="00281E48">
      <w:pPr>
        <w:spacing w:line="306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Rada i Parlament Europejski zdefiniowały </w:t>
      </w:r>
      <w:r>
        <w:rPr>
          <w:rFonts w:ascii="Arial" w:eastAsia="Arial" w:hAnsi="Arial" w:cs="Arial"/>
          <w:b/>
          <w:bCs/>
          <w:sz w:val="24"/>
          <w:szCs w:val="24"/>
        </w:rPr>
        <w:t>kompetencje</w:t>
      </w:r>
      <w:r>
        <w:rPr>
          <w:rFonts w:ascii="Arial" w:eastAsia="Arial" w:hAnsi="Arial" w:cs="Arial"/>
          <w:sz w:val="24"/>
          <w:szCs w:val="24"/>
        </w:rPr>
        <w:t xml:space="preserve"> jako „połączenie wiedzy, umiejętności i postaw odpowiednich do sytuacji”</w:t>
      </w:r>
      <w:r>
        <w:rPr>
          <w:rFonts w:ascii="Arial" w:eastAsia="Arial" w:hAnsi="Arial" w:cs="Arial"/>
          <w:sz w:val="32"/>
          <w:szCs w:val="32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Kompetencje </w:t>
      </w:r>
      <w:r>
        <w:rPr>
          <w:rFonts w:ascii="Arial" w:eastAsia="Arial" w:hAnsi="Arial" w:cs="Arial"/>
          <w:b/>
          <w:bCs/>
          <w:sz w:val="24"/>
          <w:szCs w:val="24"/>
        </w:rPr>
        <w:t>kluczowe</w:t>
      </w:r>
      <w:r>
        <w:rPr>
          <w:rFonts w:ascii="Arial" w:eastAsia="Arial" w:hAnsi="Arial" w:cs="Arial"/>
          <w:sz w:val="24"/>
          <w:szCs w:val="24"/>
        </w:rPr>
        <w:t xml:space="preserve"> zaś to te, których „wszystkie osoby potrzebują do samorealizacji i rozwoju osobistego, bycia aktywnym obywatelem, integracji społecznej i zatrudnienia”</w:t>
      </w:r>
      <w:r>
        <w:rPr>
          <w:rFonts w:ascii="Arial" w:eastAsia="Arial" w:hAnsi="Arial" w:cs="Arial"/>
          <w:sz w:val="32"/>
          <w:szCs w:val="32"/>
          <w:vertAlign w:val="superscript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F71219" w:rsidRDefault="00281E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591185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6.55pt" to="144pt,46.55pt" o:allowincell="f" strokecolor="#000000" strokeweight="0.5999pt"/>
            </w:pict>
          </mc:Fallback>
        </mc:AlternateContent>
      </w:r>
    </w:p>
    <w:p w:rsidR="00F71219" w:rsidRDefault="00F71219">
      <w:pPr>
        <w:spacing w:line="200" w:lineRule="exact"/>
        <w:rPr>
          <w:sz w:val="24"/>
          <w:szCs w:val="24"/>
        </w:rPr>
      </w:pPr>
    </w:p>
    <w:p w:rsidR="00F71219" w:rsidRDefault="00F71219">
      <w:pPr>
        <w:spacing w:line="200" w:lineRule="exact"/>
        <w:rPr>
          <w:sz w:val="24"/>
          <w:szCs w:val="24"/>
        </w:rPr>
      </w:pPr>
    </w:p>
    <w:p w:rsidR="00F71219" w:rsidRDefault="00F71219">
      <w:pPr>
        <w:spacing w:line="200" w:lineRule="exact"/>
        <w:rPr>
          <w:sz w:val="24"/>
          <w:szCs w:val="24"/>
        </w:rPr>
      </w:pPr>
    </w:p>
    <w:p w:rsidR="00F71219" w:rsidRDefault="00F71219">
      <w:pPr>
        <w:spacing w:line="200" w:lineRule="exact"/>
        <w:rPr>
          <w:sz w:val="24"/>
          <w:szCs w:val="24"/>
        </w:rPr>
      </w:pPr>
    </w:p>
    <w:p w:rsidR="00F71219" w:rsidRDefault="00F71219">
      <w:pPr>
        <w:spacing w:line="229" w:lineRule="exact"/>
        <w:rPr>
          <w:sz w:val="24"/>
          <w:szCs w:val="24"/>
        </w:rPr>
      </w:pPr>
    </w:p>
    <w:p w:rsidR="00F71219" w:rsidRDefault="00281E48">
      <w:pPr>
        <w:numPr>
          <w:ilvl w:val="0"/>
          <w:numId w:val="1"/>
        </w:numPr>
        <w:tabs>
          <w:tab w:val="left" w:pos="131"/>
        </w:tabs>
        <w:spacing w:line="204" w:lineRule="auto"/>
        <w:ind w:left="4" w:right="200" w:hanging="4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Zalecenie Parlamentu Europejskiego i Rady nr 2006/962/WE z dn.18 grudnia 2006 r. w sprawie kompetencji kluczowych w procesie uczenia się przez całe życie (Dz.U. L 394 z 30.12.2006).</w:t>
      </w:r>
    </w:p>
    <w:p w:rsidR="00F71219" w:rsidRDefault="00281E48">
      <w:pPr>
        <w:numPr>
          <w:ilvl w:val="0"/>
          <w:numId w:val="1"/>
        </w:numPr>
        <w:tabs>
          <w:tab w:val="left" w:pos="124"/>
        </w:tabs>
        <w:spacing w:line="184" w:lineRule="auto"/>
        <w:ind w:left="124" w:hanging="124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Tamże.</w:t>
      </w:r>
    </w:p>
    <w:p w:rsidR="00F71219" w:rsidRDefault="00F71219" w:rsidP="00483A85">
      <w:pPr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2214245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4"/>
          <w:szCs w:val="24"/>
        </w:rPr>
      </w:pPr>
    </w:p>
    <w:p w:rsidR="00F71219" w:rsidRDefault="00F71219">
      <w:pPr>
        <w:spacing w:line="200" w:lineRule="exact"/>
        <w:rPr>
          <w:sz w:val="24"/>
          <w:szCs w:val="24"/>
        </w:rPr>
      </w:pPr>
    </w:p>
    <w:p w:rsidR="00F71219" w:rsidRDefault="00F71219">
      <w:pPr>
        <w:spacing w:line="200" w:lineRule="exact"/>
        <w:rPr>
          <w:sz w:val="24"/>
          <w:szCs w:val="24"/>
        </w:rPr>
      </w:pPr>
    </w:p>
    <w:p w:rsidR="00F71219" w:rsidRDefault="00F71219">
      <w:pPr>
        <w:spacing w:line="200" w:lineRule="exact"/>
        <w:rPr>
          <w:sz w:val="24"/>
          <w:szCs w:val="24"/>
        </w:rPr>
      </w:pPr>
    </w:p>
    <w:p w:rsidR="00F71219" w:rsidRDefault="00F71219">
      <w:pPr>
        <w:spacing w:line="200" w:lineRule="exact"/>
        <w:rPr>
          <w:sz w:val="24"/>
          <w:szCs w:val="24"/>
        </w:rPr>
      </w:pPr>
    </w:p>
    <w:p w:rsidR="00F71219" w:rsidRDefault="00F71219">
      <w:pPr>
        <w:spacing w:line="315" w:lineRule="exact"/>
        <w:rPr>
          <w:sz w:val="24"/>
          <w:szCs w:val="24"/>
        </w:rPr>
      </w:pPr>
    </w:p>
    <w:p w:rsidR="00F71219" w:rsidRDefault="00281E48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footerReference w:type="default" r:id="rId10"/>
          <w:pgSz w:w="16840" w:h="11906" w:orient="landscape"/>
          <w:pgMar w:top="1440" w:right="1418" w:bottom="0" w:left="1416" w:header="0" w:footer="0" w:gutter="0"/>
          <w:cols w:space="708" w:equalWidth="0">
            <w:col w:w="14004"/>
          </w:cols>
        </w:sectPr>
      </w:pPr>
    </w:p>
    <w:p w:rsidR="00F71219" w:rsidRDefault="00F71219">
      <w:pPr>
        <w:spacing w:line="263" w:lineRule="exact"/>
        <w:rPr>
          <w:sz w:val="20"/>
          <w:szCs w:val="20"/>
        </w:rPr>
      </w:pPr>
      <w:bookmarkStart w:id="0" w:name="page2"/>
      <w:bookmarkEnd w:id="0"/>
    </w:p>
    <w:p w:rsidR="00F71219" w:rsidRDefault="00281E48">
      <w:pPr>
        <w:spacing w:line="346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Kompetencje </w:t>
      </w:r>
      <w:r>
        <w:rPr>
          <w:rFonts w:ascii="Arial" w:eastAsia="Arial" w:hAnsi="Arial" w:cs="Arial"/>
          <w:b/>
          <w:bCs/>
          <w:sz w:val="24"/>
          <w:szCs w:val="24"/>
        </w:rPr>
        <w:t>informatyczne</w:t>
      </w:r>
      <w:r>
        <w:rPr>
          <w:rFonts w:ascii="Arial" w:eastAsia="Arial" w:hAnsi="Arial" w:cs="Arial"/>
          <w:sz w:val="24"/>
          <w:szCs w:val="24"/>
        </w:rPr>
        <w:t xml:space="preserve"> stanowią jedną z ośmiu kompetencji kluczowych w procesie uczenia się przez całe życie opisanych w Zaleceniach Parlamentu Europejskiego i Rady. Obejmują one „umiejętne i krytyczne wykorzystywanie technologii społeczeństwa informacyjnego (TSI) w pracy, rozrywce i porozumiewaniu się. Opierają się […] na podstawowych umiejętnościach w zakresie TIK: wykorzystywaniu komputerów do uzyskiwania, oceny, przechowywania, tworzenia, prezentowania i wymiany informacji oraz do porozumiewania się i uczestnictwa w sieciach współpracy za pośrednictwem internetu”</w:t>
      </w:r>
      <w:r>
        <w:rPr>
          <w:rFonts w:ascii="Arial" w:eastAsia="Arial" w:hAnsi="Arial" w:cs="Arial"/>
          <w:sz w:val="32"/>
          <w:szCs w:val="32"/>
          <w:vertAlign w:val="superscript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F71219" w:rsidRDefault="00F71219">
      <w:pPr>
        <w:spacing w:line="175" w:lineRule="exact"/>
        <w:rPr>
          <w:sz w:val="20"/>
          <w:szCs w:val="20"/>
        </w:rPr>
      </w:pPr>
    </w:p>
    <w:p w:rsidR="00F71219" w:rsidRDefault="00281E4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Wiedza</w:t>
      </w:r>
    </w:p>
    <w:p w:rsidR="00F71219" w:rsidRDefault="00F71219">
      <w:pPr>
        <w:spacing w:line="282" w:lineRule="exact"/>
        <w:rPr>
          <w:sz w:val="20"/>
          <w:szCs w:val="20"/>
        </w:rPr>
      </w:pPr>
    </w:p>
    <w:p w:rsidR="00F71219" w:rsidRDefault="00281E4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 poziomie wiedzy kompetencje informatyczne wymagają:</w:t>
      </w:r>
    </w:p>
    <w:p w:rsidR="00F71219" w:rsidRDefault="00F71219">
      <w:pPr>
        <w:spacing w:line="287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2"/>
        </w:numPr>
        <w:tabs>
          <w:tab w:val="left" w:pos="724"/>
        </w:tabs>
        <w:spacing w:line="333" w:lineRule="auto"/>
        <w:ind w:left="724" w:right="2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znajomości </w:t>
      </w:r>
      <w:r>
        <w:rPr>
          <w:rFonts w:ascii="Arial" w:eastAsia="Arial" w:hAnsi="Arial" w:cs="Arial"/>
          <w:b/>
          <w:bCs/>
          <w:sz w:val="24"/>
          <w:szCs w:val="24"/>
        </w:rPr>
        <w:t>natury, roli i możliwości technologii społeczeństwa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informacyjnego</w:t>
      </w:r>
      <w:r>
        <w:rPr>
          <w:rFonts w:ascii="Arial" w:eastAsia="Arial" w:hAnsi="Arial" w:cs="Arial"/>
          <w:sz w:val="24"/>
          <w:szCs w:val="24"/>
        </w:rPr>
        <w:t xml:space="preserve"> (TSI) w życiu osobistym i społecznym oraz w pracy;</w:t>
      </w:r>
    </w:p>
    <w:p w:rsidR="00F71219" w:rsidRDefault="00F7121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"/>
        </w:numPr>
        <w:tabs>
          <w:tab w:val="left" w:pos="724"/>
        </w:tabs>
        <w:spacing w:line="334" w:lineRule="auto"/>
        <w:ind w:left="724" w:right="6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znajomości </w:t>
      </w:r>
      <w:r>
        <w:rPr>
          <w:rFonts w:ascii="Arial" w:eastAsia="Arial" w:hAnsi="Arial" w:cs="Arial"/>
          <w:b/>
          <w:bCs/>
          <w:sz w:val="24"/>
          <w:szCs w:val="24"/>
        </w:rPr>
        <w:t>aplikacji komputerowych</w:t>
      </w:r>
      <w:r>
        <w:rPr>
          <w:rFonts w:ascii="Arial" w:eastAsia="Arial" w:hAnsi="Arial" w:cs="Arial"/>
          <w:sz w:val="24"/>
          <w:szCs w:val="24"/>
        </w:rPr>
        <w:t xml:space="preserve"> (edytory tekstu, arkusze kalkulacyjne, bazy danych, przechowywanie informacji) i możliwości ich wykorzystania;</w:t>
      </w:r>
    </w:p>
    <w:p w:rsidR="00F71219" w:rsidRDefault="00F71219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"/>
        </w:numPr>
        <w:tabs>
          <w:tab w:val="left" w:pos="724"/>
        </w:tabs>
        <w:spacing w:line="336" w:lineRule="auto"/>
        <w:ind w:left="724" w:right="1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znajomości </w:t>
      </w:r>
      <w:r>
        <w:rPr>
          <w:rFonts w:ascii="Arial" w:eastAsia="Arial" w:hAnsi="Arial" w:cs="Arial"/>
          <w:b/>
          <w:bCs/>
          <w:sz w:val="24"/>
          <w:szCs w:val="24"/>
        </w:rPr>
        <w:t>potencjalnych zagrożeń</w:t>
      </w:r>
      <w:r>
        <w:rPr>
          <w:rFonts w:ascii="Arial" w:eastAsia="Arial" w:hAnsi="Arial" w:cs="Arial"/>
          <w:sz w:val="24"/>
          <w:szCs w:val="24"/>
        </w:rPr>
        <w:t xml:space="preserve"> związanych z internetem i komunikacją elektroniczną (poczta elektroniczna, narzędzia sieciowe);</w:t>
      </w:r>
    </w:p>
    <w:p w:rsidR="00F71219" w:rsidRDefault="00F71219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"/>
        </w:numPr>
        <w:tabs>
          <w:tab w:val="left" w:pos="724"/>
        </w:tabs>
        <w:ind w:left="724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rozumienia sposobu, w jaki TSI mogą wspierać </w:t>
      </w:r>
      <w:r>
        <w:rPr>
          <w:rFonts w:ascii="Arial" w:eastAsia="Arial" w:hAnsi="Arial" w:cs="Arial"/>
          <w:b/>
          <w:bCs/>
          <w:sz w:val="24"/>
          <w:szCs w:val="24"/>
        </w:rPr>
        <w:t>kreatywność i innowacjność</w:t>
      </w:r>
      <w:r>
        <w:rPr>
          <w:rFonts w:ascii="Arial" w:eastAsia="Arial" w:hAnsi="Arial" w:cs="Arial"/>
          <w:sz w:val="24"/>
          <w:szCs w:val="24"/>
        </w:rPr>
        <w:t>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"/>
        </w:numPr>
        <w:tabs>
          <w:tab w:val="left" w:pos="724"/>
        </w:tabs>
        <w:ind w:left="724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świadomości zagadnień dotyczących </w:t>
      </w:r>
      <w:r>
        <w:rPr>
          <w:rFonts w:ascii="Arial" w:eastAsia="Arial" w:hAnsi="Arial" w:cs="Arial"/>
          <w:b/>
          <w:bCs/>
          <w:sz w:val="24"/>
          <w:szCs w:val="24"/>
        </w:rPr>
        <w:t>prawdziwości i rzetelności</w:t>
      </w:r>
      <w:r>
        <w:rPr>
          <w:rFonts w:ascii="Arial" w:eastAsia="Arial" w:hAnsi="Arial" w:cs="Arial"/>
          <w:sz w:val="24"/>
          <w:szCs w:val="24"/>
        </w:rPr>
        <w:t xml:space="preserve"> dostępnych informacji;</w:t>
      </w: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356235</wp:posOffset>
                </wp:positionV>
                <wp:extent cx="18288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8.05pt" to="144pt,28.05pt" o:allowincell="f" strokecolor="#000000" strokeweight="0.6pt"/>
            </w:pict>
          </mc:Fallback>
        </mc:AlternateConten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58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3"/>
        </w:numPr>
        <w:tabs>
          <w:tab w:val="left" w:pos="131"/>
        </w:tabs>
        <w:spacing w:line="204" w:lineRule="auto"/>
        <w:ind w:left="4" w:right="140" w:hanging="4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Zalecenie Parlamentu Europejskiego i Rady nr 2006/962/WE z dn. 18 grudnia 2006 r. w sprawie kompetencji kluczowych w procesie uczenia się przez całe życie (Dz.U. L 394 z 30.12.2006).</w:t>
      </w:r>
    </w:p>
    <w:p w:rsidR="00F71219" w:rsidRDefault="00F71219">
      <w:pPr>
        <w:spacing w:line="121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2214245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16" w:header="0" w:footer="0" w:gutter="0"/>
          <w:cols w:space="708" w:equalWidth="0">
            <w:col w:w="14004"/>
          </w:cols>
        </w:sectPr>
      </w:pPr>
    </w:p>
    <w:p w:rsidR="00F71219" w:rsidRDefault="00F71219">
      <w:pPr>
        <w:spacing w:line="251" w:lineRule="exact"/>
        <w:rPr>
          <w:sz w:val="20"/>
          <w:szCs w:val="20"/>
        </w:rPr>
      </w:pPr>
      <w:bookmarkStart w:id="1" w:name="page3"/>
      <w:bookmarkEnd w:id="1"/>
    </w:p>
    <w:p w:rsidR="00F71219" w:rsidRDefault="00281E48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świadomości </w:t>
      </w:r>
      <w:r>
        <w:rPr>
          <w:rFonts w:ascii="Arial" w:eastAsia="Arial" w:hAnsi="Arial" w:cs="Arial"/>
          <w:b/>
          <w:bCs/>
          <w:sz w:val="24"/>
          <w:szCs w:val="24"/>
        </w:rPr>
        <w:t>prawnych i etycznych aspektów</w:t>
      </w:r>
      <w:r>
        <w:rPr>
          <w:rFonts w:ascii="Arial" w:eastAsia="Arial" w:hAnsi="Arial" w:cs="Arial"/>
          <w:sz w:val="24"/>
          <w:szCs w:val="24"/>
        </w:rPr>
        <w:t xml:space="preserve"> interaktywnego korzystania z TSI.</w:t>
      </w:r>
    </w:p>
    <w:p w:rsidR="00F71219" w:rsidRDefault="00F71219">
      <w:pPr>
        <w:spacing w:line="375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Umiejętności</w:t>
      </w:r>
    </w:p>
    <w:p w:rsidR="00F71219" w:rsidRDefault="00F71219">
      <w:pPr>
        <w:spacing w:line="282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 poziomie umiejętności kompetencje informatyczne wymagają:</w:t>
      </w:r>
    </w:p>
    <w:p w:rsidR="00F71219" w:rsidRDefault="00F71219">
      <w:pPr>
        <w:spacing w:line="258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poszukiwania, gromadzenia, przetwarzania, oceniania i krytycznego wykorzystywania </w:t>
      </w:r>
      <w:r>
        <w:rPr>
          <w:rFonts w:ascii="Arial" w:eastAsia="Arial" w:hAnsi="Arial" w:cs="Arial"/>
          <w:sz w:val="24"/>
          <w:szCs w:val="24"/>
        </w:rPr>
        <w:t>informacji;</w:t>
      </w:r>
    </w:p>
    <w:p w:rsidR="00F71219" w:rsidRDefault="00F71219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korzystania z narzędzi </w:t>
      </w:r>
      <w:r>
        <w:rPr>
          <w:rFonts w:ascii="Arial" w:eastAsia="Arial" w:hAnsi="Arial" w:cs="Arial"/>
          <w:sz w:val="24"/>
          <w:szCs w:val="24"/>
        </w:rPr>
        <w:t>do tworzenia, prezentowania i rozumienia złożonych informacji;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wyszukiwania </w:t>
      </w:r>
      <w:r>
        <w:rPr>
          <w:rFonts w:ascii="Arial" w:eastAsia="Arial" w:hAnsi="Arial" w:cs="Arial"/>
          <w:b/>
          <w:bCs/>
          <w:sz w:val="24"/>
          <w:szCs w:val="24"/>
        </w:rPr>
        <w:t>usług oferowanych w internecie</w:t>
      </w:r>
      <w:r>
        <w:rPr>
          <w:rFonts w:ascii="Arial" w:eastAsia="Arial" w:hAnsi="Arial" w:cs="Arial"/>
          <w:sz w:val="24"/>
          <w:szCs w:val="24"/>
        </w:rPr>
        <w:t xml:space="preserve"> i korzystania z nich;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wykorzystywania TSI jako </w:t>
      </w:r>
      <w:r>
        <w:rPr>
          <w:rFonts w:ascii="Arial" w:eastAsia="Arial" w:hAnsi="Arial" w:cs="Arial"/>
          <w:b/>
          <w:bCs/>
          <w:sz w:val="24"/>
          <w:szCs w:val="24"/>
        </w:rPr>
        <w:t>narzędzia wspomagającego</w:t>
      </w:r>
      <w:r>
        <w:rPr>
          <w:rFonts w:ascii="Arial" w:eastAsia="Arial" w:hAnsi="Arial" w:cs="Arial"/>
          <w:sz w:val="24"/>
          <w:szCs w:val="24"/>
        </w:rPr>
        <w:t xml:space="preserve"> krytyczne myślenie, kreatywność i innowacyjność.</w:t>
      </w:r>
    </w:p>
    <w:p w:rsidR="00F71219" w:rsidRDefault="00F71219">
      <w:pPr>
        <w:spacing w:line="377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Postawy</w:t>
      </w:r>
    </w:p>
    <w:p w:rsidR="00F71219" w:rsidRDefault="00F71219">
      <w:pPr>
        <w:spacing w:line="282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 poziomie postaw kompetencje informatyczne wymagają:</w:t>
      </w:r>
    </w:p>
    <w:p w:rsidR="00F71219" w:rsidRDefault="00F71219">
      <w:pPr>
        <w:spacing w:line="256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krytycznej i refleksyjnej postawy </w:t>
      </w:r>
      <w:r>
        <w:rPr>
          <w:rFonts w:ascii="Arial" w:eastAsia="Arial" w:hAnsi="Arial" w:cs="Arial"/>
          <w:sz w:val="24"/>
          <w:szCs w:val="24"/>
        </w:rPr>
        <w:t>wobec dostępnych informacji;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odpowiedzialnego wykorzystywania </w:t>
      </w:r>
      <w:r>
        <w:rPr>
          <w:rFonts w:ascii="Arial" w:eastAsia="Arial" w:hAnsi="Arial" w:cs="Arial"/>
          <w:sz w:val="24"/>
          <w:szCs w:val="24"/>
        </w:rPr>
        <w:t>mediów interaktywnych;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"/>
        </w:numPr>
        <w:tabs>
          <w:tab w:val="left" w:pos="720"/>
        </w:tabs>
        <w:spacing w:line="333" w:lineRule="auto"/>
        <w:ind w:left="720" w:right="15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zainteresowania </w:t>
      </w:r>
      <w:r>
        <w:rPr>
          <w:rFonts w:ascii="Arial" w:eastAsia="Arial" w:hAnsi="Arial" w:cs="Arial"/>
          <w:b/>
          <w:bCs/>
          <w:sz w:val="24"/>
          <w:szCs w:val="24"/>
        </w:rPr>
        <w:t>udziałem w społecznościach i sieciach internetowych</w:t>
      </w:r>
      <w:r>
        <w:rPr>
          <w:rFonts w:ascii="Arial" w:eastAsia="Arial" w:hAnsi="Arial" w:cs="Arial"/>
          <w:sz w:val="24"/>
          <w:szCs w:val="24"/>
        </w:rPr>
        <w:t xml:space="preserve"> w celach kulturalnych, społecznych lub zawodowych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66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46" w:lineRule="exact"/>
        <w:rPr>
          <w:sz w:val="20"/>
          <w:szCs w:val="20"/>
        </w:rPr>
      </w:pPr>
      <w:bookmarkStart w:id="2" w:name="page4"/>
      <w:bookmarkEnd w:id="2"/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Specyfika kształtowania kompetencji informatycznych na III etapie edukacyjnym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28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Rozwój dziecka w późnej fazie dorastania a rozwój kompetencji informatycznych</w:t>
      </w:r>
    </w:p>
    <w:p w:rsidR="00F71219" w:rsidRDefault="00F71219">
      <w:pPr>
        <w:spacing w:line="293" w:lineRule="exact"/>
        <w:rPr>
          <w:sz w:val="20"/>
          <w:szCs w:val="20"/>
        </w:rPr>
      </w:pPr>
    </w:p>
    <w:p w:rsidR="00F71219" w:rsidRDefault="00281E48">
      <w:pPr>
        <w:spacing w:line="357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Okres dorastania to dla każdego nastolatka czas wielkiej </w:t>
      </w:r>
      <w:r>
        <w:rPr>
          <w:rFonts w:ascii="Arial" w:eastAsia="Arial" w:hAnsi="Arial" w:cs="Arial"/>
          <w:b/>
          <w:bCs/>
          <w:sz w:val="24"/>
          <w:szCs w:val="24"/>
        </w:rPr>
        <w:t>aktywności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z w:val="24"/>
          <w:szCs w:val="24"/>
        </w:rPr>
        <w:t>poszukiwań</w:t>
      </w:r>
      <w:r>
        <w:rPr>
          <w:rFonts w:ascii="Arial" w:eastAsia="Arial" w:hAnsi="Arial" w:cs="Arial"/>
          <w:sz w:val="24"/>
          <w:szCs w:val="24"/>
        </w:rPr>
        <w:t xml:space="preserve"> oraz </w:t>
      </w:r>
      <w:r>
        <w:rPr>
          <w:rFonts w:ascii="Arial" w:eastAsia="Arial" w:hAnsi="Arial" w:cs="Arial"/>
          <w:b/>
          <w:bCs/>
          <w:sz w:val="24"/>
          <w:szCs w:val="24"/>
        </w:rPr>
        <w:t>eksperymentowania z nowymi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umiejętnościami i zachowaniami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Charakterystyczną cechą tego okresu jest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intensywny rozwój intelektualny</w:t>
      </w:r>
      <w:r>
        <w:rPr>
          <w:rFonts w:ascii="Arial" w:eastAsia="Arial" w:hAnsi="Arial" w:cs="Arial"/>
          <w:sz w:val="24"/>
          <w:szCs w:val="24"/>
        </w:rPr>
        <w:t>. To wtedy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kształtuje się </w:t>
      </w:r>
      <w:r>
        <w:rPr>
          <w:rFonts w:ascii="Arial" w:eastAsia="Arial" w:hAnsi="Arial" w:cs="Arial"/>
          <w:b/>
          <w:bCs/>
          <w:sz w:val="24"/>
          <w:szCs w:val="24"/>
        </w:rPr>
        <w:t>myślenie logiczne, abstrakcyjne i dedukcyjne</w:t>
      </w:r>
      <w:r>
        <w:rPr>
          <w:rFonts w:ascii="Arial" w:eastAsia="Arial" w:hAnsi="Arial" w:cs="Arial"/>
          <w:sz w:val="24"/>
          <w:szCs w:val="24"/>
        </w:rPr>
        <w:t xml:space="preserve">. Na tym etapie uczniowie potrzebują </w:t>
      </w:r>
      <w:r>
        <w:rPr>
          <w:rFonts w:ascii="Arial" w:eastAsia="Arial" w:hAnsi="Arial" w:cs="Arial"/>
          <w:b/>
          <w:bCs/>
          <w:sz w:val="24"/>
          <w:szCs w:val="24"/>
        </w:rPr>
        <w:t>wspomagania rozwoju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emocjonalnego i osobowościowego</w:t>
      </w:r>
      <w:r>
        <w:rPr>
          <w:rFonts w:ascii="Arial" w:eastAsia="Arial" w:hAnsi="Arial" w:cs="Arial"/>
          <w:sz w:val="24"/>
          <w:szCs w:val="24"/>
        </w:rPr>
        <w:t>, aby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pełniej rozwijać swoje umiejętności.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Mają nowe potrzeby, prawa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obowiązki, a także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nowe cele do realizacji.</w:t>
      </w:r>
    </w:p>
    <w:p w:rsidR="00F71219" w:rsidRDefault="00F71219">
      <w:pPr>
        <w:spacing w:line="137" w:lineRule="exact"/>
        <w:rPr>
          <w:sz w:val="20"/>
          <w:szCs w:val="20"/>
        </w:rPr>
      </w:pPr>
    </w:p>
    <w:p w:rsidR="00F71219" w:rsidRDefault="00281E48">
      <w:pPr>
        <w:spacing w:line="357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Uczniowie szkół ponadpodstawowych chętnie wykorzystują </w:t>
      </w:r>
      <w:r>
        <w:rPr>
          <w:rFonts w:ascii="Arial" w:eastAsia="Arial" w:hAnsi="Arial" w:cs="Arial"/>
          <w:b/>
          <w:bCs/>
          <w:sz w:val="24"/>
          <w:szCs w:val="24"/>
        </w:rPr>
        <w:t>technologie informacyjno-komunikacyjne</w:t>
      </w:r>
      <w:r>
        <w:rPr>
          <w:rFonts w:ascii="Arial" w:eastAsia="Arial" w:hAnsi="Arial" w:cs="Arial"/>
          <w:sz w:val="24"/>
          <w:szCs w:val="24"/>
        </w:rPr>
        <w:t xml:space="preserve"> w procesie uczenia się i rozwijania swoich zainteresowań. Mają również świadomość etycznych i prawnych zasad umożliwiających bezpieczne posługiwanie się technologią i mediami. Środowisko technologii cyfrowych jest dla nich </w:t>
      </w:r>
      <w:r>
        <w:rPr>
          <w:rFonts w:ascii="Arial" w:eastAsia="Arial" w:hAnsi="Arial" w:cs="Arial"/>
          <w:b/>
          <w:bCs/>
          <w:sz w:val="24"/>
          <w:szCs w:val="24"/>
        </w:rPr>
        <w:t>naturalną przestrzenią życia i rozwoju</w:t>
      </w:r>
      <w:r>
        <w:rPr>
          <w:rFonts w:ascii="Arial" w:eastAsia="Arial" w:hAnsi="Arial" w:cs="Arial"/>
          <w:sz w:val="24"/>
          <w:szCs w:val="24"/>
        </w:rPr>
        <w:t xml:space="preserve">. Uczeń na tym etapie rozwiązuje problemy i zadania z różnych dziedzin z wykorzystaniem </w:t>
      </w:r>
      <w:r>
        <w:rPr>
          <w:rFonts w:ascii="Arial" w:eastAsia="Arial" w:hAnsi="Arial" w:cs="Arial"/>
          <w:b/>
          <w:bCs/>
          <w:sz w:val="24"/>
          <w:szCs w:val="24"/>
        </w:rPr>
        <w:t>narzędzi wywodzących się</w:t>
      </w:r>
    </w:p>
    <w:p w:rsidR="00F71219" w:rsidRDefault="00F71219">
      <w:pPr>
        <w:spacing w:line="14" w:lineRule="exact"/>
        <w:rPr>
          <w:sz w:val="20"/>
          <w:szCs w:val="20"/>
        </w:rPr>
      </w:pPr>
    </w:p>
    <w:p w:rsidR="00F71219" w:rsidRDefault="00281E48">
      <w:pPr>
        <w:spacing w:line="357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z informatyki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Swoją aktywność edukacyjną kojarzy z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nowymi mediami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Zna możliwości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technologii mobilnej</w:t>
      </w:r>
      <w:r>
        <w:rPr>
          <w:rFonts w:ascii="Arial" w:eastAsia="Arial" w:hAnsi="Arial" w:cs="Arial"/>
          <w:sz w:val="24"/>
          <w:szCs w:val="24"/>
        </w:rPr>
        <w:t>, komputerów i ich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zastosowania we współczesnym świecie. Edukacja uczniów w szkole ponadpodstawowej jest fundamentem wykształcenia umożliwiającym dalsze zdobywanie różnych kwalifikacji zawodowych, ich doskonalenie i modyfikowanie w przyszłości, a nawet zmianę zawodu. </w:t>
      </w:r>
      <w:r>
        <w:rPr>
          <w:rFonts w:ascii="Arial" w:eastAsia="Arial" w:hAnsi="Arial" w:cs="Arial"/>
          <w:b/>
          <w:bCs/>
          <w:sz w:val="24"/>
          <w:szCs w:val="24"/>
        </w:rPr>
        <w:t>Etap ten otwiera przed każdym młodym człowiekiem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proces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uczenia się przez całe życie</w:t>
      </w:r>
      <w:r>
        <w:rPr>
          <w:rFonts w:ascii="Arial" w:eastAsia="Arial" w:hAnsi="Arial" w:cs="Arial"/>
          <w:sz w:val="24"/>
          <w:szCs w:val="24"/>
        </w:rPr>
        <w:t>.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 w:rsidP="00483A85">
      <w:pPr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0" w:lineRule="exact"/>
        <w:rPr>
          <w:sz w:val="20"/>
          <w:szCs w:val="20"/>
        </w:rPr>
      </w:pPr>
      <w:bookmarkStart w:id="3" w:name="page5"/>
      <w:bookmarkEnd w:id="3"/>
    </w:p>
    <w:p w:rsidR="00F71219" w:rsidRDefault="00281E4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Kompetencje informatyczne w zapisach podstawy programowej dla III etapu edukacyjnego</w:t>
      </w:r>
    </w:p>
    <w:p w:rsidR="00F71219" w:rsidRDefault="00F71219">
      <w:pPr>
        <w:spacing w:line="282" w:lineRule="exact"/>
        <w:rPr>
          <w:sz w:val="20"/>
          <w:szCs w:val="20"/>
        </w:rPr>
      </w:pPr>
    </w:p>
    <w:p w:rsidR="00F71219" w:rsidRDefault="00281E4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Podstawa programowa kształcenia ogólnego obliguje do korzystania z technologii informacyjno-komunikacyjnych w edukacji.</w:t>
      </w:r>
    </w:p>
    <w:p w:rsidR="00F71219" w:rsidRDefault="00F71219">
      <w:pPr>
        <w:spacing w:line="150" w:lineRule="exact"/>
        <w:rPr>
          <w:sz w:val="20"/>
          <w:szCs w:val="20"/>
        </w:rPr>
      </w:pPr>
    </w:p>
    <w:p w:rsidR="00F71219" w:rsidRDefault="00281E48">
      <w:pPr>
        <w:spacing w:line="356" w:lineRule="auto"/>
        <w:ind w:left="4" w:right="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 latach szkolnych 2017/2018–2021/2022 </w:t>
      </w:r>
      <w:r>
        <w:rPr>
          <w:rFonts w:ascii="Arial" w:eastAsia="Arial" w:hAnsi="Arial" w:cs="Arial"/>
          <w:b/>
          <w:bCs/>
          <w:sz w:val="24"/>
          <w:szCs w:val="24"/>
        </w:rPr>
        <w:t>w klasach dotychczasowego trzyletniego liceum ogólnokształcącego</w:t>
      </w:r>
      <w:r>
        <w:rPr>
          <w:rFonts w:ascii="Arial" w:eastAsia="Arial" w:hAnsi="Arial" w:cs="Arial"/>
          <w:sz w:val="24"/>
          <w:szCs w:val="24"/>
        </w:rPr>
        <w:t xml:space="preserve">, a w latach szkolnych 2017/2018–2022/2023 </w:t>
      </w:r>
      <w:r>
        <w:rPr>
          <w:rFonts w:ascii="Arial" w:eastAsia="Arial" w:hAnsi="Arial" w:cs="Arial"/>
          <w:b/>
          <w:bCs/>
          <w:sz w:val="24"/>
          <w:szCs w:val="24"/>
        </w:rPr>
        <w:t>w klasach dotychczasowego technikum</w:t>
      </w:r>
      <w:r>
        <w:rPr>
          <w:rFonts w:ascii="Arial" w:eastAsia="Arial" w:hAnsi="Arial" w:cs="Arial"/>
          <w:sz w:val="24"/>
          <w:szCs w:val="24"/>
        </w:rPr>
        <w:t xml:space="preserve"> stosuje się podstawę kształcenia ogólnego dla tych szkół, określoną w rozporządzeniu Ministra Edukacji Narodowej z dn. 27 sierpnia 2012 r. w sprawie podstawy programowej wychowania przedszkolnego oraz kształcenia ogólnego w poszczególnych typach szkół.</w:t>
      </w:r>
    </w:p>
    <w:p w:rsidR="00F71219" w:rsidRDefault="00F71219">
      <w:pPr>
        <w:spacing w:line="137" w:lineRule="exact"/>
        <w:rPr>
          <w:sz w:val="20"/>
          <w:szCs w:val="20"/>
        </w:rPr>
      </w:pPr>
    </w:p>
    <w:p w:rsidR="00F71219" w:rsidRDefault="00281E48">
      <w:pPr>
        <w:spacing w:line="375" w:lineRule="auto"/>
        <w:ind w:left="4" w:right="16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Rozporządzenie Ministra Edukacji Narodowej z dn. 14 lutego 2017 r. w sprawie podstawy programowej wychowania przedszkolnego oraz podstawy programowej kształcenia ogólnego dla szkoły podstawowej, w tym dla uczniów</w:t>
      </w:r>
    </w:p>
    <w:p w:rsidR="00F71219" w:rsidRDefault="00F71219">
      <w:pPr>
        <w:spacing w:line="2" w:lineRule="exact"/>
        <w:rPr>
          <w:sz w:val="20"/>
          <w:szCs w:val="20"/>
        </w:rPr>
      </w:pPr>
    </w:p>
    <w:p w:rsidR="00F71219" w:rsidRDefault="00281E48">
      <w:pPr>
        <w:spacing w:line="351" w:lineRule="auto"/>
        <w:ind w:left="4" w:righ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 (Dz.U.</w:t>
      </w:r>
    </w:p>
    <w:p w:rsidR="00F71219" w:rsidRDefault="00F71219">
      <w:pPr>
        <w:spacing w:line="10" w:lineRule="exact"/>
        <w:rPr>
          <w:sz w:val="20"/>
          <w:szCs w:val="20"/>
        </w:rPr>
      </w:pPr>
    </w:p>
    <w:p w:rsidR="00F71219" w:rsidRDefault="00281E4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z 2017 r. poz. 356) </w:t>
      </w:r>
      <w:r>
        <w:rPr>
          <w:rFonts w:ascii="Arial" w:eastAsia="Arial" w:hAnsi="Arial" w:cs="Arial"/>
          <w:b/>
          <w:bCs/>
          <w:sz w:val="24"/>
          <w:szCs w:val="24"/>
        </w:rPr>
        <w:t>nie obejmuje podstawy programowej dla 4-letniego liceum ogólnokształcącego, 5-letniego technikum</w:t>
      </w:r>
    </w:p>
    <w:p w:rsidR="00F71219" w:rsidRDefault="00F71219">
      <w:pPr>
        <w:spacing w:line="150" w:lineRule="exact"/>
        <w:rPr>
          <w:sz w:val="20"/>
          <w:szCs w:val="20"/>
        </w:rPr>
      </w:pPr>
    </w:p>
    <w:p w:rsidR="00F71219" w:rsidRDefault="00281E48">
      <w:pPr>
        <w:spacing w:line="315" w:lineRule="auto"/>
        <w:ind w:left="4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 branżowej szkoły II stopnia</w:t>
      </w:r>
      <w:r>
        <w:rPr>
          <w:rFonts w:ascii="Arial" w:eastAsia="Arial" w:hAnsi="Arial" w:cs="Arial"/>
          <w:sz w:val="24"/>
          <w:szCs w:val="24"/>
        </w:rPr>
        <w:t>. W wypadku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tych szkół zmiany programowe rozpoczną się od roku szkolnego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2019/2020 </w:t>
      </w:r>
      <w:r>
        <w:rPr>
          <w:rFonts w:ascii="Arial" w:eastAsia="Arial" w:hAnsi="Arial" w:cs="Arial"/>
          <w:sz w:val="24"/>
          <w:szCs w:val="24"/>
        </w:rPr>
        <w:t>(liceum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technikum) i od roku szkolnego </w:t>
      </w:r>
      <w:r>
        <w:rPr>
          <w:rFonts w:ascii="Arial" w:eastAsia="Arial" w:hAnsi="Arial" w:cs="Arial"/>
          <w:b/>
          <w:bCs/>
          <w:sz w:val="24"/>
          <w:szCs w:val="24"/>
        </w:rPr>
        <w:t>2020/2021</w:t>
      </w:r>
      <w:r>
        <w:rPr>
          <w:rFonts w:ascii="Arial" w:eastAsia="Arial" w:hAnsi="Arial" w:cs="Arial"/>
          <w:sz w:val="24"/>
          <w:szCs w:val="24"/>
        </w:rPr>
        <w:t xml:space="preserve"> (branżowa szkoła II stopnia)</w:t>
      </w:r>
      <w:r>
        <w:rPr>
          <w:rFonts w:ascii="Arial" w:eastAsia="Arial" w:hAnsi="Arial" w:cs="Arial"/>
          <w:sz w:val="32"/>
          <w:szCs w:val="32"/>
          <w:vertAlign w:val="superscript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:rsidR="00F71219" w:rsidRDefault="00F71219">
      <w:pPr>
        <w:spacing w:line="103" w:lineRule="exact"/>
        <w:rPr>
          <w:sz w:val="20"/>
          <w:szCs w:val="20"/>
        </w:rPr>
      </w:pPr>
    </w:p>
    <w:p w:rsidR="00F71219" w:rsidRDefault="00281E48">
      <w:pPr>
        <w:spacing w:line="355" w:lineRule="auto"/>
        <w:ind w:left="4" w:righ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Kształcenie informatyczne w szkole ponadpodstawowej obejmuje </w:t>
      </w:r>
      <w:r>
        <w:rPr>
          <w:rFonts w:ascii="Arial" w:eastAsia="Arial" w:hAnsi="Arial" w:cs="Arial"/>
          <w:b/>
          <w:bCs/>
          <w:sz w:val="24"/>
          <w:szCs w:val="24"/>
        </w:rPr>
        <w:t>treści wspólne dla wszystkich uczniów</w:t>
      </w:r>
      <w:r>
        <w:rPr>
          <w:rFonts w:ascii="Arial" w:eastAsia="Arial" w:hAnsi="Arial" w:cs="Arial"/>
          <w:sz w:val="24"/>
          <w:szCs w:val="24"/>
        </w:rPr>
        <w:t xml:space="preserve">, które tematycznie mogą uwzględniać ich zainteresowania zagadnieniami informatycznymi lub pochodzącymi z innych dziedzin (przedmiotów).Dogodną formą realizacji tych zajęć w szkole ponadpodstawowej jest </w:t>
      </w:r>
      <w:r>
        <w:rPr>
          <w:rFonts w:ascii="Arial" w:eastAsia="Arial" w:hAnsi="Arial" w:cs="Arial"/>
          <w:b/>
          <w:bCs/>
          <w:sz w:val="24"/>
          <w:szCs w:val="24"/>
        </w:rPr>
        <w:t>metoda projektów</w:t>
      </w:r>
      <w:r>
        <w:rPr>
          <w:rFonts w:ascii="Arial" w:eastAsia="Arial" w:hAnsi="Arial" w:cs="Arial"/>
          <w:sz w:val="24"/>
          <w:szCs w:val="24"/>
        </w:rPr>
        <w:t>, która umożliwia</w:t>
      </w: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8288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3pt" to="144pt,22.3pt" o:allowincell="f" strokecolor="#000000" strokeweight="0.5999pt"/>
            </w:pict>
          </mc:Fallback>
        </mc:AlternateConten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64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7"/>
        </w:numPr>
        <w:tabs>
          <w:tab w:val="left" w:pos="124"/>
        </w:tabs>
        <w:ind w:left="124" w:hanging="124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Ustawa z dn. 14 grudnia 2016 r. Przepisy wprowadzające ustawę Prawo oświatowe (Dz.U. z 2017 r. poz.60, art. 275, 276, 279).</w:t>
      </w:r>
    </w:p>
    <w:p w:rsidR="00F71219" w:rsidRDefault="00F71219" w:rsidP="00483A85">
      <w:pPr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2214245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16" w:header="0" w:footer="0" w:gutter="0"/>
          <w:cols w:space="708" w:equalWidth="0">
            <w:col w:w="14004"/>
          </w:cols>
        </w:sectPr>
      </w:pPr>
    </w:p>
    <w:p w:rsidR="00F71219" w:rsidRDefault="00F71219">
      <w:pPr>
        <w:spacing w:line="263" w:lineRule="exact"/>
        <w:rPr>
          <w:sz w:val="20"/>
          <w:szCs w:val="20"/>
        </w:rPr>
      </w:pPr>
      <w:bookmarkStart w:id="4" w:name="page6"/>
      <w:bookmarkEnd w:id="4"/>
    </w:p>
    <w:p w:rsidR="00F71219" w:rsidRDefault="00281E48">
      <w:pPr>
        <w:spacing w:line="349" w:lineRule="auto"/>
        <w:ind w:right="13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elastyczne podejście do tematyki zajęć. Lekcje te mogą być również przeznaczone na uzupełnienie zakresu informatyki niezbędnego w dalszym kształceniu informatycznym.</w:t>
      </w:r>
    </w:p>
    <w:p w:rsidR="00F71219" w:rsidRDefault="00F71219">
      <w:pPr>
        <w:spacing w:line="145" w:lineRule="exact"/>
        <w:rPr>
          <w:sz w:val="20"/>
          <w:szCs w:val="20"/>
        </w:rPr>
      </w:pPr>
    </w:p>
    <w:p w:rsidR="00F71219" w:rsidRDefault="00281E48">
      <w:pPr>
        <w:spacing w:line="355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 szkole ponadpodstawowej kształcenie informatyczne w </w:t>
      </w:r>
      <w:r>
        <w:rPr>
          <w:rFonts w:ascii="Arial" w:eastAsia="Arial" w:hAnsi="Arial" w:cs="Arial"/>
          <w:b/>
          <w:bCs/>
          <w:sz w:val="24"/>
          <w:szCs w:val="24"/>
        </w:rPr>
        <w:t>zakresie rozszerzonym</w:t>
      </w:r>
      <w:r>
        <w:rPr>
          <w:rFonts w:ascii="Arial" w:eastAsia="Arial" w:hAnsi="Arial" w:cs="Arial"/>
          <w:sz w:val="24"/>
          <w:szCs w:val="24"/>
        </w:rPr>
        <w:t xml:space="preserve"> przygotowuje m.in. do egzaminu maturalnego z informatyki, ale głównie jest wprowadzeniem do przyszłego kształcenia informatycznego w uczelni wyższej. W ten sposób uczniowie, którzy wybiorą dalszą drogę kształcenia w </w:t>
      </w:r>
      <w:r>
        <w:rPr>
          <w:rFonts w:ascii="Arial" w:eastAsia="Arial" w:hAnsi="Arial" w:cs="Arial"/>
          <w:b/>
          <w:bCs/>
          <w:sz w:val="24"/>
          <w:szCs w:val="24"/>
        </w:rPr>
        <w:t>dziedzinie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innej niż informatyka</w:t>
      </w:r>
      <w:r>
        <w:rPr>
          <w:rFonts w:ascii="Arial" w:eastAsia="Arial" w:hAnsi="Arial" w:cs="Arial"/>
          <w:sz w:val="24"/>
          <w:szCs w:val="24"/>
        </w:rPr>
        <w:t>, będą mogli poznać jej zastosowania</w:t>
      </w:r>
    </w:p>
    <w:p w:rsidR="00F71219" w:rsidRDefault="00F71219">
      <w:pPr>
        <w:spacing w:line="17" w:lineRule="exact"/>
        <w:rPr>
          <w:sz w:val="20"/>
          <w:szCs w:val="20"/>
        </w:rPr>
      </w:pPr>
    </w:p>
    <w:p w:rsidR="00F71219" w:rsidRDefault="00281E48">
      <w:pPr>
        <w:spacing w:line="355" w:lineRule="auto"/>
        <w:ind w:right="9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 obszarze swoich zainteresowań. Z kolei uczniowie </w:t>
      </w:r>
      <w:r>
        <w:rPr>
          <w:rFonts w:ascii="Arial" w:eastAsia="Arial" w:hAnsi="Arial" w:cs="Arial"/>
          <w:b/>
          <w:bCs/>
          <w:sz w:val="24"/>
          <w:szCs w:val="24"/>
        </w:rPr>
        <w:t>skupieni na informatyce</w:t>
      </w:r>
      <w:r>
        <w:rPr>
          <w:rFonts w:ascii="Arial" w:eastAsia="Arial" w:hAnsi="Arial" w:cs="Arial"/>
          <w:sz w:val="24"/>
          <w:szCs w:val="24"/>
        </w:rPr>
        <w:t xml:space="preserve"> mają na tym etapie edukacyjnym okazję do współpracy nad realizacją większych projektów rozwijających ich kompetencje informatyczne oraz kompetencje związane z podejmowaniem różnych ról w projektach informatycznych.</w:t>
      </w:r>
    </w:p>
    <w:p w:rsidR="00F71219" w:rsidRDefault="00F71219">
      <w:pPr>
        <w:spacing w:line="139" w:lineRule="exact"/>
        <w:rPr>
          <w:sz w:val="20"/>
          <w:szCs w:val="20"/>
        </w:rPr>
      </w:pPr>
    </w:p>
    <w:p w:rsidR="00F71219" w:rsidRDefault="00281E48">
      <w:pPr>
        <w:spacing w:line="349" w:lineRule="auto"/>
        <w:ind w:right="8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Do najważniejszych umiejętności zdobywanych przez nastolatka w tym okresie należy m.in. dalsze kształcenie umiejętności </w:t>
      </w:r>
      <w:r>
        <w:rPr>
          <w:rFonts w:ascii="Arial" w:eastAsia="Arial" w:hAnsi="Arial" w:cs="Arial"/>
          <w:b/>
          <w:bCs/>
          <w:sz w:val="24"/>
          <w:szCs w:val="24"/>
        </w:rPr>
        <w:t>sprawnego posługiwania się nowoczesnymi technologiami informacyjno-komunikacyjnymi oraz wyszukiwania,</w:t>
      </w:r>
    </w:p>
    <w:p w:rsidR="00F71219" w:rsidRDefault="00F71219">
      <w:pPr>
        <w:spacing w:line="25" w:lineRule="exact"/>
        <w:rPr>
          <w:sz w:val="20"/>
          <w:szCs w:val="20"/>
        </w:rPr>
      </w:pPr>
    </w:p>
    <w:p w:rsidR="00F71219" w:rsidRDefault="00281E48">
      <w:pPr>
        <w:spacing w:line="350" w:lineRule="auto"/>
        <w:ind w:righ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selekcjonowania i krytycznej analizy informacji</w:t>
      </w:r>
      <w:r>
        <w:rPr>
          <w:rFonts w:ascii="Arial" w:eastAsia="Arial" w:hAnsi="Arial" w:cs="Arial"/>
          <w:sz w:val="24"/>
          <w:szCs w:val="24"/>
        </w:rPr>
        <w:t>. W szkole ponadpodstawowej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każdy uczeń ma obowiązek uczestnictwa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zajęciach z informatyki w zakresie podstawowym. Może także wybrać te w zakresie rozszerzonym.</w:t>
      </w:r>
    </w:p>
    <w:p w:rsidR="00F71219" w:rsidRDefault="00F71219">
      <w:pPr>
        <w:spacing w:line="143" w:lineRule="exact"/>
        <w:rPr>
          <w:sz w:val="20"/>
          <w:szCs w:val="20"/>
        </w:rPr>
      </w:pPr>
    </w:p>
    <w:p w:rsidR="00F71219" w:rsidRDefault="00281E48">
      <w:pPr>
        <w:spacing w:line="355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Projektowane zmiany w podstawie programowej dla szkoły ponadpodstawowej zakładają takie </w:t>
      </w:r>
      <w:r>
        <w:rPr>
          <w:rFonts w:ascii="Arial" w:eastAsia="Arial" w:hAnsi="Arial" w:cs="Arial"/>
          <w:b/>
          <w:bCs/>
          <w:sz w:val="24"/>
          <w:szCs w:val="24"/>
        </w:rPr>
        <w:t>same cele kształcenia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informatycznego dla wszystkich etapów edukacyjnych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Opis wymagań szczegółowych ma charakter spiralny (przyrostowy) 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 każdym etapie wymaga się od uczniów umiejętności zdobytych wcześniej i rozszerza się je o umiejętności nowe.</w:t>
      </w:r>
    </w:p>
    <w:p w:rsidR="00F71219" w:rsidRDefault="00F71219">
      <w:pPr>
        <w:spacing w:line="125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Cele kształcenia </w:t>
      </w:r>
      <w:r>
        <w:rPr>
          <w:rFonts w:ascii="Arial" w:eastAsia="Arial" w:hAnsi="Arial" w:cs="Arial"/>
          <w:sz w:val="24"/>
          <w:szCs w:val="24"/>
        </w:rPr>
        <w:t>dla szkoły ponadpodstawowej obejmują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pięć obszarów tematycznych</w:t>
      </w:r>
      <w:r>
        <w:rPr>
          <w:rFonts w:ascii="Arial" w:eastAsia="Arial" w:hAnsi="Arial" w:cs="Arial"/>
          <w:sz w:val="24"/>
          <w:szCs w:val="24"/>
        </w:rPr>
        <w:t>:</w:t>
      </w:r>
    </w:p>
    <w:p w:rsidR="00F71219" w:rsidRDefault="00F71219">
      <w:pPr>
        <w:spacing w:line="259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rozumienie, analizowanie i rozwiązywanie problemów;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2365B3" w:rsidP="00483A8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 wp14:anchorId="510FF49E" wp14:editId="6C283E6B">
            <wp:simplePos x="0" y="0"/>
            <wp:positionH relativeFrom="column">
              <wp:posOffset>2211705</wp:posOffset>
            </wp:positionH>
            <wp:positionV relativeFrom="paragraph">
              <wp:posOffset>100330</wp:posOffset>
            </wp:positionV>
            <wp:extent cx="4916170" cy="69850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1" w:lineRule="exact"/>
        <w:rPr>
          <w:sz w:val="20"/>
          <w:szCs w:val="20"/>
        </w:rPr>
      </w:pPr>
      <w:bookmarkStart w:id="5" w:name="page7"/>
      <w:bookmarkEnd w:id="5"/>
    </w:p>
    <w:p w:rsidR="00F71219" w:rsidRDefault="00281E48">
      <w:pPr>
        <w:numPr>
          <w:ilvl w:val="0"/>
          <w:numId w:val="9"/>
        </w:numPr>
        <w:tabs>
          <w:tab w:val="left" w:pos="724"/>
        </w:tabs>
        <w:ind w:left="724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programowanie i rozwiązywanie problemów z wykorzystaniem komputera i innych urządzeń cyfrowych;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9"/>
        </w:numPr>
        <w:tabs>
          <w:tab w:val="left" w:pos="724"/>
        </w:tabs>
        <w:ind w:left="724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posługiwanie się komputerem, urządzeniami cyfrowymi i sieciami komputerowymi;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9"/>
        </w:numPr>
        <w:tabs>
          <w:tab w:val="left" w:pos="724"/>
        </w:tabs>
        <w:ind w:left="724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rozwijanie kompetencji społecznych ;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9"/>
        </w:numPr>
        <w:tabs>
          <w:tab w:val="left" w:pos="724"/>
        </w:tabs>
        <w:ind w:left="724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przestrzeganie prawa i zasad bezpieczeństwa.</w:t>
      </w:r>
    </w:p>
    <w:p w:rsidR="00F71219" w:rsidRDefault="00F71219">
      <w:pPr>
        <w:spacing w:line="257" w:lineRule="exact"/>
        <w:rPr>
          <w:sz w:val="20"/>
          <w:szCs w:val="20"/>
        </w:rPr>
      </w:pPr>
    </w:p>
    <w:p w:rsidR="00F71219" w:rsidRDefault="00281E4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 zapisach projektowanych warunków i sposobów realizacji poszczególnych przedmiotów duże znaczenie ma </w:t>
      </w:r>
      <w:r>
        <w:rPr>
          <w:rFonts w:ascii="Arial" w:eastAsia="Arial" w:hAnsi="Arial" w:cs="Arial"/>
          <w:b/>
          <w:bCs/>
          <w:sz w:val="24"/>
          <w:szCs w:val="24"/>
        </w:rPr>
        <w:t>korelacja</w:t>
      </w:r>
    </w:p>
    <w:p w:rsidR="00F71219" w:rsidRDefault="00F71219">
      <w:pPr>
        <w:spacing w:line="137" w:lineRule="exact"/>
        <w:rPr>
          <w:sz w:val="20"/>
          <w:szCs w:val="20"/>
        </w:rPr>
      </w:pPr>
    </w:p>
    <w:p w:rsidR="00F71219" w:rsidRDefault="00281E4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z informatyką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za niezwykle ważną uznawana jest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możliwość skorzystania z pracowni komputerowej z dostępem do</w:t>
      </w:r>
    </w:p>
    <w:p w:rsidR="00F71219" w:rsidRDefault="00F71219">
      <w:pPr>
        <w:spacing w:line="111" w:lineRule="exact"/>
        <w:rPr>
          <w:sz w:val="20"/>
          <w:szCs w:val="20"/>
        </w:rPr>
      </w:pPr>
    </w:p>
    <w:p w:rsidR="00F71219" w:rsidRDefault="00281E4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internetu</w:t>
      </w:r>
      <w:r>
        <w:rPr>
          <w:rFonts w:ascii="Arial" w:eastAsia="Arial" w:hAnsi="Arial" w:cs="Arial"/>
          <w:sz w:val="32"/>
          <w:szCs w:val="32"/>
          <w:vertAlign w:val="superscript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</w:p>
    <w:p w:rsidR="00F71219" w:rsidRDefault="00F71219">
      <w:pPr>
        <w:spacing w:line="204" w:lineRule="exact"/>
        <w:rPr>
          <w:sz w:val="20"/>
          <w:szCs w:val="20"/>
        </w:rPr>
      </w:pPr>
    </w:p>
    <w:p w:rsidR="00F71219" w:rsidRDefault="00281E48">
      <w:pPr>
        <w:spacing w:line="348" w:lineRule="auto"/>
        <w:ind w:left="4" w:righ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Wykorzystanie TIK w zapisach planowanych zmian pełni istotną rolę również w zakresie </w:t>
      </w:r>
      <w:r>
        <w:rPr>
          <w:rFonts w:ascii="Arial" w:eastAsia="Arial" w:hAnsi="Arial" w:cs="Arial"/>
          <w:b/>
          <w:bCs/>
          <w:sz w:val="24"/>
          <w:szCs w:val="24"/>
        </w:rPr>
        <w:t>samokształcenia</w:t>
      </w:r>
      <w:r>
        <w:rPr>
          <w:rFonts w:ascii="Arial" w:eastAsia="Arial" w:hAnsi="Arial" w:cs="Arial"/>
          <w:sz w:val="24"/>
          <w:szCs w:val="24"/>
        </w:rPr>
        <w:t xml:space="preserve">, gdzie podkreślane jest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doskonalenie umiejętności korzystania z różnych źródeł informacji </w:t>
      </w:r>
      <w:r>
        <w:rPr>
          <w:rFonts w:ascii="Arial" w:eastAsia="Arial" w:hAnsi="Arial" w:cs="Arial"/>
          <w:sz w:val="24"/>
          <w:szCs w:val="24"/>
        </w:rPr>
        <w:t>(w tym zasobów cyfrowych),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oceny ich rzetelności, wiarygodności i poprawności merytorycznej </w:t>
      </w:r>
      <w:r>
        <w:rPr>
          <w:rFonts w:ascii="Arial" w:eastAsia="Arial" w:hAnsi="Arial" w:cs="Arial"/>
          <w:sz w:val="24"/>
          <w:szCs w:val="24"/>
        </w:rPr>
        <w:t>oraz rozwijanie umiejętności efektywnego posługiwania się technologią</w:t>
      </w:r>
    </w:p>
    <w:p w:rsidR="00F71219" w:rsidRDefault="00F71219">
      <w:pPr>
        <w:spacing w:line="3" w:lineRule="exact"/>
        <w:rPr>
          <w:sz w:val="20"/>
          <w:szCs w:val="20"/>
        </w:rPr>
      </w:pPr>
    </w:p>
    <w:p w:rsidR="00F71219" w:rsidRDefault="00281E4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informacyjną w poszukiwaniu, </w:t>
      </w:r>
      <w:r>
        <w:rPr>
          <w:rFonts w:ascii="Arial" w:eastAsia="Arial" w:hAnsi="Arial" w:cs="Arial"/>
          <w:b/>
          <w:bCs/>
          <w:sz w:val="24"/>
          <w:szCs w:val="24"/>
        </w:rPr>
        <w:t>porządkowaniu i wykorzystywaniu pozyskanych informacji</w:t>
      </w:r>
      <w:r>
        <w:rPr>
          <w:rFonts w:ascii="Arial" w:eastAsia="Arial" w:hAnsi="Arial" w:cs="Arial"/>
          <w:sz w:val="32"/>
          <w:szCs w:val="32"/>
          <w:vertAlign w:val="superscript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F71219" w:rsidRDefault="00F71219">
      <w:pPr>
        <w:spacing w:line="205" w:lineRule="exact"/>
        <w:rPr>
          <w:sz w:val="20"/>
          <w:szCs w:val="20"/>
        </w:rPr>
      </w:pPr>
    </w:p>
    <w:p w:rsidR="00F71219" w:rsidRDefault="00281E48">
      <w:pPr>
        <w:spacing w:line="355" w:lineRule="auto"/>
        <w:ind w:left="4" w:righ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 podstawie programowej kształcenia informatycznego wprowadzane są pilotażowo także zmiany, zgodnie z którymi elementem powszechnego kształcenia informatycznego będzie </w:t>
      </w:r>
      <w:r>
        <w:rPr>
          <w:rFonts w:ascii="Arial" w:eastAsia="Arial" w:hAnsi="Arial" w:cs="Arial"/>
          <w:b/>
          <w:bCs/>
          <w:sz w:val="24"/>
          <w:szCs w:val="24"/>
        </w:rPr>
        <w:t>programowanie</w:t>
      </w:r>
      <w:r>
        <w:rPr>
          <w:rFonts w:ascii="Arial" w:eastAsia="Arial" w:hAnsi="Arial" w:cs="Arial"/>
          <w:sz w:val="24"/>
          <w:szCs w:val="24"/>
        </w:rPr>
        <w:t xml:space="preserve">. Jego nauka kształci umiejętności </w:t>
      </w:r>
      <w:r>
        <w:rPr>
          <w:rFonts w:ascii="Arial" w:eastAsia="Arial" w:hAnsi="Arial" w:cs="Arial"/>
          <w:b/>
          <w:bCs/>
          <w:sz w:val="24"/>
          <w:szCs w:val="24"/>
        </w:rPr>
        <w:t>logicznego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myślenia oraz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precyzyjnego prezentowania myśli i pomysłów</w:t>
      </w:r>
      <w:r>
        <w:rPr>
          <w:rFonts w:ascii="Arial" w:eastAsia="Arial" w:hAnsi="Arial" w:cs="Arial"/>
          <w:sz w:val="24"/>
          <w:szCs w:val="24"/>
        </w:rPr>
        <w:t>, sprzyja dobrej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organizacji pracy </w:t>
      </w:r>
      <w:r>
        <w:rPr>
          <w:rFonts w:ascii="Arial" w:eastAsia="Arial" w:hAnsi="Arial" w:cs="Arial"/>
          <w:sz w:val="24"/>
          <w:szCs w:val="24"/>
        </w:rPr>
        <w:t>podczas rozwiązywania problemów,</w:t>
      </w:r>
    </w:p>
    <w:p w:rsidR="00F71219" w:rsidRDefault="00F71219">
      <w:pPr>
        <w:spacing w:line="19" w:lineRule="exact"/>
        <w:rPr>
          <w:sz w:val="20"/>
          <w:szCs w:val="20"/>
        </w:rPr>
      </w:pPr>
    </w:p>
    <w:p w:rsidR="00F71219" w:rsidRDefault="00281E48">
      <w:pPr>
        <w:spacing w:line="349" w:lineRule="auto"/>
        <w:ind w:left="4" w:right="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 także buduje </w:t>
      </w:r>
      <w:r>
        <w:rPr>
          <w:rFonts w:ascii="Arial" w:eastAsia="Arial" w:hAnsi="Arial" w:cs="Arial"/>
          <w:b/>
          <w:bCs/>
          <w:sz w:val="24"/>
          <w:szCs w:val="24"/>
        </w:rPr>
        <w:t>kompetencje potrzebne do współpracy</w:t>
      </w:r>
      <w:r>
        <w:rPr>
          <w:rFonts w:ascii="Arial" w:eastAsia="Arial" w:hAnsi="Arial" w:cs="Arial"/>
          <w:sz w:val="24"/>
          <w:szCs w:val="24"/>
        </w:rPr>
        <w:t xml:space="preserve">, niezbędne dzisiaj w niemal każdym zawodzie. W warunkach szybko zmieniającej się technologii te </w:t>
      </w:r>
      <w:r>
        <w:rPr>
          <w:rFonts w:ascii="Arial" w:eastAsia="Arial" w:hAnsi="Arial" w:cs="Arial"/>
          <w:b/>
          <w:bCs/>
          <w:sz w:val="24"/>
          <w:szCs w:val="24"/>
        </w:rPr>
        <w:t>umiejętności są ponadczasowe</w:t>
      </w:r>
      <w:r>
        <w:rPr>
          <w:rFonts w:ascii="Arial" w:eastAsia="Arial" w:hAnsi="Arial" w:cs="Arial"/>
          <w:sz w:val="24"/>
          <w:szCs w:val="24"/>
        </w:rPr>
        <w:t>, trwalsze niż jakikolwiek język lub środowisko programowania.</w:t>
      </w: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8288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.4pt" to="144pt,11.4pt" o:allowincell="f" strokecolor="#000000" strokeweight="0.6pt"/>
            </w:pict>
          </mc:Fallback>
        </mc:AlternateContent>
      </w:r>
    </w:p>
    <w:p w:rsidR="00F71219" w:rsidRDefault="00F71219">
      <w:pPr>
        <w:spacing w:line="245" w:lineRule="exact"/>
        <w:rPr>
          <w:sz w:val="20"/>
          <w:szCs w:val="20"/>
        </w:rPr>
      </w:pPr>
    </w:p>
    <w:p w:rsidR="00F71219" w:rsidRDefault="007D159D">
      <w:pPr>
        <w:numPr>
          <w:ilvl w:val="0"/>
          <w:numId w:val="10"/>
        </w:numPr>
        <w:tabs>
          <w:tab w:val="left" w:pos="124"/>
        </w:tabs>
        <w:ind w:left="124" w:hanging="124"/>
        <w:rPr>
          <w:rFonts w:ascii="Arial" w:eastAsia="Arial" w:hAnsi="Arial" w:cs="Arial"/>
          <w:sz w:val="20"/>
          <w:szCs w:val="20"/>
        </w:rPr>
      </w:pPr>
      <w:hyperlink r:id="rId11">
        <w:r w:rsidR="00281E48">
          <w:rPr>
            <w:rFonts w:ascii="Arial" w:eastAsia="Arial" w:hAnsi="Arial" w:cs="Arial"/>
            <w:sz w:val="20"/>
            <w:szCs w:val="20"/>
            <w:u w:val="single"/>
          </w:rPr>
          <w:t>Projekt podstawy programowej dla szkół ponadpodstawowych –</w:t>
        </w:r>
        <w:r w:rsidR="00281E48">
          <w:rPr>
            <w:rFonts w:ascii="Arial" w:eastAsia="Arial" w:hAnsi="Arial" w:cs="Arial"/>
            <w:sz w:val="20"/>
            <w:szCs w:val="20"/>
          </w:rPr>
          <w:t xml:space="preserve"> </w:t>
        </w:r>
        <w:r w:rsidR="00281E48">
          <w:rPr>
            <w:rFonts w:ascii="Arial" w:eastAsia="Arial" w:hAnsi="Arial" w:cs="Arial"/>
            <w:sz w:val="20"/>
            <w:szCs w:val="20"/>
            <w:u w:val="single"/>
          </w:rPr>
          <w:t>prekonsultacje</w:t>
        </w:r>
        <w:r w:rsidR="00281E48">
          <w:rPr>
            <w:rFonts w:ascii="Arial" w:eastAsia="Arial" w:hAnsi="Arial" w:cs="Arial"/>
            <w:sz w:val="20"/>
            <w:szCs w:val="20"/>
          </w:rPr>
          <w:t xml:space="preserve">, </w:t>
        </w:r>
      </w:hyperlink>
      <w:r w:rsidR="00281E48">
        <w:rPr>
          <w:rFonts w:ascii="Arial" w:eastAsia="Arial" w:hAnsi="Arial" w:cs="Arial"/>
          <w:sz w:val="20"/>
          <w:szCs w:val="20"/>
        </w:rPr>
        <w:t>2017, [online, dostęp dn. 29.04.2017]</w:t>
      </w:r>
    </w:p>
    <w:p w:rsidR="00F71219" w:rsidRDefault="00F71219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F71219" w:rsidRDefault="00281E48">
      <w:pPr>
        <w:numPr>
          <w:ilvl w:val="0"/>
          <w:numId w:val="10"/>
        </w:numPr>
        <w:tabs>
          <w:tab w:val="left" w:pos="124"/>
        </w:tabs>
        <w:spacing w:line="185" w:lineRule="auto"/>
        <w:ind w:left="124" w:hanging="124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Tamże.</w:t>
      </w:r>
    </w:p>
    <w:p w:rsidR="00F71219" w:rsidRDefault="00F71219">
      <w:pPr>
        <w:spacing w:line="121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2214245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16" w:header="0" w:footer="0" w:gutter="0"/>
          <w:cols w:space="708" w:equalWidth="0">
            <w:col w:w="14004"/>
          </w:cols>
        </w:sectPr>
      </w:pPr>
    </w:p>
    <w:p w:rsidR="00F71219" w:rsidRDefault="00F71219">
      <w:pPr>
        <w:spacing w:line="263" w:lineRule="exact"/>
        <w:rPr>
          <w:sz w:val="20"/>
          <w:szCs w:val="20"/>
        </w:rPr>
      </w:pPr>
      <w:bookmarkStart w:id="6" w:name="page8"/>
      <w:bookmarkEnd w:id="6"/>
    </w:p>
    <w:p w:rsidR="00F71219" w:rsidRDefault="00281E48">
      <w:pPr>
        <w:spacing w:line="335" w:lineRule="auto"/>
        <w:ind w:left="4" w:right="6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Okazują się przydatne na zajęciach z innych przedmiotów, a później w różnych zawodach i specjalizacjach, niekoniecznie informatycznych. Umożliwiają zmianę ukierunkowania – z </w:t>
      </w:r>
      <w:r>
        <w:rPr>
          <w:rFonts w:ascii="Arial" w:eastAsia="Arial" w:hAnsi="Arial" w:cs="Arial"/>
          <w:b/>
          <w:bCs/>
          <w:sz w:val="24"/>
          <w:szCs w:val="24"/>
        </w:rPr>
        <w:t>cyfrowego konsumenta</w:t>
      </w:r>
      <w:r>
        <w:rPr>
          <w:rFonts w:ascii="Arial" w:eastAsia="Arial" w:hAnsi="Arial" w:cs="Arial"/>
          <w:sz w:val="24"/>
          <w:szCs w:val="24"/>
        </w:rPr>
        <w:t xml:space="preserve"> na </w:t>
      </w:r>
      <w:r>
        <w:rPr>
          <w:rFonts w:ascii="Arial" w:eastAsia="Arial" w:hAnsi="Arial" w:cs="Arial"/>
          <w:b/>
          <w:bCs/>
          <w:sz w:val="24"/>
          <w:szCs w:val="24"/>
        </w:rPr>
        <w:t>cyfrowego twórcę</w:t>
      </w:r>
      <w:r>
        <w:rPr>
          <w:rFonts w:ascii="Arial" w:eastAsia="Arial" w:hAnsi="Arial" w:cs="Arial"/>
          <w:sz w:val="24"/>
          <w:szCs w:val="24"/>
        </w:rPr>
        <w:t xml:space="preserve"> i osobę władającą technologią, a nie tylko poddającą się jej</w:t>
      </w:r>
      <w:r>
        <w:rPr>
          <w:rFonts w:ascii="Arial" w:eastAsia="Arial" w:hAnsi="Arial" w:cs="Arial"/>
          <w:sz w:val="32"/>
          <w:szCs w:val="32"/>
          <w:vertAlign w:val="superscript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</w:p>
    <w:p w:rsidR="00F71219" w:rsidRDefault="00F71219">
      <w:pPr>
        <w:spacing w:line="184" w:lineRule="exact"/>
        <w:rPr>
          <w:sz w:val="20"/>
          <w:szCs w:val="20"/>
        </w:rPr>
      </w:pPr>
    </w:p>
    <w:p w:rsidR="00F71219" w:rsidRDefault="00281E4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Wspieranie uczniów w kształtowaniu kompetencji informatycznych na III etapie edukacyjnym</w:t>
      </w:r>
    </w:p>
    <w:p w:rsidR="00F71219" w:rsidRDefault="00F71219">
      <w:pPr>
        <w:spacing w:line="296" w:lineRule="exact"/>
        <w:rPr>
          <w:sz w:val="20"/>
          <w:szCs w:val="20"/>
        </w:rPr>
      </w:pPr>
    </w:p>
    <w:p w:rsidR="00F71219" w:rsidRDefault="00281E48">
      <w:pPr>
        <w:spacing w:line="357" w:lineRule="auto"/>
        <w:ind w:left="4" w:righ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Kształcenie w szkołach ponadpodstawowych ma przede wszystkim przygotowywać uczniów do dalszej nauki i zdobywania kwalifikacji zawodowych, a także do </w:t>
      </w:r>
      <w:r>
        <w:rPr>
          <w:rFonts w:ascii="Arial" w:eastAsia="Arial" w:hAnsi="Arial" w:cs="Arial"/>
          <w:b/>
          <w:bCs/>
          <w:sz w:val="24"/>
          <w:szCs w:val="24"/>
        </w:rPr>
        <w:t>życia w społeczeństwie informacyjnym</w:t>
      </w:r>
      <w:r>
        <w:rPr>
          <w:rFonts w:ascii="Arial" w:eastAsia="Arial" w:hAnsi="Arial" w:cs="Arial"/>
          <w:sz w:val="24"/>
          <w:szCs w:val="24"/>
        </w:rPr>
        <w:t xml:space="preserve">. Zadaniem nauczycieli jest stworzenie uczniom warunków do zdobywania umiejętności </w:t>
      </w:r>
      <w:r>
        <w:rPr>
          <w:rFonts w:ascii="Arial" w:eastAsia="Arial" w:hAnsi="Arial" w:cs="Arial"/>
          <w:b/>
          <w:bCs/>
          <w:sz w:val="24"/>
          <w:szCs w:val="24"/>
        </w:rPr>
        <w:t>wyszukiwania, porządkowania i wykorzystywania informacji z różnych źródeł</w:t>
      </w:r>
      <w:r>
        <w:rPr>
          <w:rFonts w:ascii="Arial" w:eastAsia="Arial" w:hAnsi="Arial" w:cs="Arial"/>
          <w:sz w:val="24"/>
          <w:szCs w:val="24"/>
        </w:rPr>
        <w:t xml:space="preserve"> z – zastosowaniem </w:t>
      </w:r>
      <w:r>
        <w:rPr>
          <w:rFonts w:ascii="Arial" w:eastAsia="Arial" w:hAnsi="Arial" w:cs="Arial"/>
          <w:b/>
          <w:bCs/>
          <w:sz w:val="24"/>
          <w:szCs w:val="24"/>
        </w:rPr>
        <w:t>technologii informacyjno-komunikacyjnych</w:t>
      </w:r>
      <w:r>
        <w:rPr>
          <w:rFonts w:ascii="Arial" w:eastAsia="Arial" w:hAnsi="Arial" w:cs="Arial"/>
          <w:sz w:val="24"/>
          <w:szCs w:val="24"/>
        </w:rPr>
        <w:t>. W tym celu powinni wybierać adekwatne do danego etapu metody nauczania – skłaniające uczniów do korzystania z technologii.</w:t>
      </w:r>
    </w:p>
    <w:p w:rsidR="00F71219" w:rsidRDefault="00F71219">
      <w:pPr>
        <w:spacing w:line="136" w:lineRule="exact"/>
        <w:rPr>
          <w:sz w:val="20"/>
          <w:szCs w:val="20"/>
        </w:rPr>
      </w:pPr>
    </w:p>
    <w:p w:rsidR="00F71219" w:rsidRDefault="00281E48">
      <w:pPr>
        <w:spacing w:line="357" w:lineRule="auto"/>
        <w:ind w:left="4" w:righ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Wsparciem w realizacji celów określonych w podstawie programowej powinna być </w:t>
      </w:r>
      <w:r>
        <w:rPr>
          <w:rFonts w:ascii="Arial" w:eastAsia="Arial" w:hAnsi="Arial" w:cs="Arial"/>
          <w:b/>
          <w:bCs/>
          <w:sz w:val="24"/>
          <w:szCs w:val="24"/>
        </w:rPr>
        <w:t>dobrze wyposażona biblioteka szkolna</w:t>
      </w:r>
      <w:r>
        <w:rPr>
          <w:rFonts w:ascii="Arial" w:eastAsia="Arial" w:hAnsi="Arial" w:cs="Arial"/>
          <w:sz w:val="24"/>
          <w:szCs w:val="24"/>
        </w:rPr>
        <w:t>, dysponująca aktualnymi zbiorami – zarówno w postaci księgozbioru, jak i w formie materiałów multimedialnych. Nauczyciele wszystkich przedmiotów powinni odwoływać się do zasobów biblioteki szkolnej i współpracować z bibliotekarzami w celu wszechstronnego przygotowania uczniów do samokształcenia oraz świadomego wyszukiwania, selekcjonowania i wykorzystywania informacji.</w:t>
      </w: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586740</wp:posOffset>
                </wp:positionV>
                <wp:extent cx="18288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6.2pt" to="144pt,46.2pt" o:allowincell="f" strokecolor="#000000" strokeweight="0.6pt"/>
            </w:pict>
          </mc:Fallback>
        </mc:AlternateConten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19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11"/>
        </w:numPr>
        <w:tabs>
          <w:tab w:val="left" w:pos="131"/>
        </w:tabs>
        <w:spacing w:line="204" w:lineRule="auto"/>
        <w:ind w:left="4" w:right="1200" w:hanging="4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Rada ds. Informatyzacji Edukacji przy MEN, </w:t>
      </w:r>
      <w:hyperlink r:id="rId12">
        <w:r>
          <w:rPr>
            <w:rFonts w:ascii="Arial" w:eastAsia="Arial" w:hAnsi="Arial" w:cs="Arial"/>
            <w:i/>
            <w:iCs/>
            <w:sz w:val="20"/>
            <w:szCs w:val="20"/>
            <w:u w:val="single"/>
          </w:rPr>
          <w:t>Podstawa programowa kształcenia informatycznego: propozycja zmian w obowiązującej podstawie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i/>
            <w:iCs/>
            <w:sz w:val="20"/>
            <w:szCs w:val="20"/>
            <w:u w:val="single"/>
          </w:rPr>
          <w:t>programowej</w:t>
        </w:r>
        <w:r>
          <w:rPr>
            <w:rFonts w:ascii="Arial" w:eastAsia="Arial" w:hAnsi="Arial" w:cs="Arial"/>
            <w:sz w:val="20"/>
            <w:szCs w:val="20"/>
          </w:rPr>
          <w:t xml:space="preserve">, </w:t>
        </w:r>
      </w:hyperlink>
      <w:r>
        <w:rPr>
          <w:rFonts w:ascii="Arial" w:eastAsia="Arial" w:hAnsi="Arial" w:cs="Arial"/>
          <w:i/>
          <w:iCs/>
          <w:sz w:val="20"/>
          <w:szCs w:val="20"/>
        </w:rPr>
        <w:t xml:space="preserve">2015 </w:t>
      </w:r>
      <w:r>
        <w:rPr>
          <w:rFonts w:ascii="Arial" w:eastAsia="Arial" w:hAnsi="Arial" w:cs="Arial"/>
          <w:sz w:val="20"/>
          <w:szCs w:val="20"/>
        </w:rPr>
        <w:t>[online, dostęp dn.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20.04.2017].</w:t>
      </w:r>
    </w:p>
    <w:p w:rsidR="00F71219" w:rsidRDefault="00F71219">
      <w:pPr>
        <w:spacing w:line="123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Arial" w:eastAsia="Arial" w:hAnsi="Arial" w:cs="Arial"/>
          <w:noProof/>
          <w:sz w:val="26"/>
          <w:szCs w:val="26"/>
          <w:vertAlign w:val="superscript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2214245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:rsidR="00F71219" w:rsidRDefault="00F71219">
      <w:pPr>
        <w:spacing w:line="315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:rsidR="00F71219" w:rsidRDefault="00281E48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16" w:header="0" w:footer="0" w:gutter="0"/>
          <w:cols w:space="708" w:equalWidth="0">
            <w:col w:w="14004"/>
          </w:cols>
        </w:sectPr>
      </w:pPr>
    </w:p>
    <w:p w:rsidR="00F71219" w:rsidRDefault="00F71219">
      <w:pPr>
        <w:spacing w:line="263" w:lineRule="exact"/>
        <w:rPr>
          <w:sz w:val="20"/>
          <w:szCs w:val="20"/>
        </w:rPr>
      </w:pPr>
      <w:bookmarkStart w:id="7" w:name="page9"/>
      <w:bookmarkEnd w:id="7"/>
    </w:p>
    <w:p w:rsidR="00F71219" w:rsidRDefault="00281E48">
      <w:pPr>
        <w:spacing w:line="358" w:lineRule="auto"/>
        <w:ind w:right="4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Środki masowego przekazu odgrywają coraz większą rolę zarówno w życiu społecznym, jak i indywidualnym, dlatego każdy nauczyciel powinien poświęcić dużo uwagi </w:t>
      </w:r>
      <w:r>
        <w:rPr>
          <w:rFonts w:ascii="Arial" w:eastAsia="Arial" w:hAnsi="Arial" w:cs="Arial"/>
          <w:b/>
          <w:bCs/>
          <w:sz w:val="24"/>
          <w:szCs w:val="24"/>
        </w:rPr>
        <w:t>edukacji medialnej</w:t>
      </w:r>
      <w:r>
        <w:rPr>
          <w:rFonts w:ascii="Arial" w:eastAsia="Arial" w:hAnsi="Arial" w:cs="Arial"/>
          <w:sz w:val="24"/>
          <w:szCs w:val="24"/>
        </w:rPr>
        <w:t xml:space="preserve"> oraz </w:t>
      </w:r>
      <w:r>
        <w:rPr>
          <w:rFonts w:ascii="Arial" w:eastAsia="Arial" w:hAnsi="Arial" w:cs="Arial"/>
          <w:b/>
          <w:bCs/>
          <w:sz w:val="24"/>
          <w:szCs w:val="24"/>
        </w:rPr>
        <w:t>wychowaniu uczniów pod kątem właściwego odbioru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wykorzystania mediów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 tym etapie szkoła ma za zadanie przygotowywać młodych ludzi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hybrydowej edukacji </w:t>
      </w:r>
      <w:r>
        <w:rPr>
          <w:rFonts w:ascii="Arial" w:eastAsia="Arial" w:hAnsi="Arial" w:cs="Arial"/>
          <w:sz w:val="24"/>
          <w:szCs w:val="24"/>
        </w:rPr>
        <w:t>(ang.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blended learning </w:t>
      </w:r>
      <w:r>
        <w:rPr>
          <w:rFonts w:ascii="Arial" w:eastAsia="Arial" w:hAnsi="Arial" w:cs="Arial"/>
          <w:sz w:val="24"/>
          <w:szCs w:val="24"/>
        </w:rPr>
        <w:t>– hybrydowa lekcja), która wymaga od uczniów wysokich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kompetencji informatycznych</w:t>
      </w:r>
      <w:r>
        <w:rPr>
          <w:rFonts w:ascii="Arial" w:eastAsia="Arial" w:hAnsi="Arial" w:cs="Arial"/>
          <w:sz w:val="24"/>
          <w:szCs w:val="24"/>
        </w:rPr>
        <w:t>. Wprowadzi to ich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kształcenie metodą </w:t>
      </w:r>
      <w:r>
        <w:rPr>
          <w:rFonts w:ascii="Arial" w:eastAsia="Arial" w:hAnsi="Arial" w:cs="Arial"/>
          <w:b/>
          <w:bCs/>
          <w:sz w:val="24"/>
          <w:szCs w:val="24"/>
        </w:rPr>
        <w:t>samokszktałcenia</w:t>
      </w:r>
      <w:r>
        <w:rPr>
          <w:rFonts w:ascii="Arial" w:eastAsia="Arial" w:hAnsi="Arial" w:cs="Arial"/>
          <w:sz w:val="24"/>
          <w:szCs w:val="24"/>
        </w:rPr>
        <w:t xml:space="preserve"> i </w:t>
      </w:r>
      <w:r>
        <w:rPr>
          <w:rFonts w:ascii="Arial" w:eastAsia="Arial" w:hAnsi="Arial" w:cs="Arial"/>
          <w:b/>
          <w:bCs/>
          <w:sz w:val="24"/>
          <w:szCs w:val="24"/>
        </w:rPr>
        <w:t>e-learningu</w:t>
      </w:r>
      <w:r>
        <w:rPr>
          <w:rFonts w:ascii="Arial" w:eastAsia="Arial" w:hAnsi="Arial" w:cs="Arial"/>
          <w:sz w:val="24"/>
          <w:szCs w:val="24"/>
        </w:rPr>
        <w:t xml:space="preserve"> oraz w proces uczenia się przez całe życie. Ponadto nauczyciele są zobowiązani podejmować działania mające na </w:t>
      </w:r>
      <w:r>
        <w:rPr>
          <w:rFonts w:ascii="Arial" w:eastAsia="Arial" w:hAnsi="Arial" w:cs="Arial"/>
          <w:b/>
          <w:bCs/>
          <w:sz w:val="24"/>
          <w:szCs w:val="24"/>
        </w:rPr>
        <w:t>celu zindywidualizowanie wspomagania rozwoju każdego ucznia</w:t>
      </w:r>
      <w:r>
        <w:rPr>
          <w:rFonts w:ascii="Arial" w:eastAsia="Arial" w:hAnsi="Arial" w:cs="Arial"/>
          <w:sz w:val="24"/>
          <w:szCs w:val="24"/>
        </w:rPr>
        <w:t xml:space="preserve">, zwłaszcza </w:t>
      </w:r>
      <w:r>
        <w:rPr>
          <w:rFonts w:ascii="Arial" w:eastAsia="Arial" w:hAnsi="Arial" w:cs="Arial"/>
          <w:b/>
          <w:bCs/>
          <w:sz w:val="24"/>
          <w:szCs w:val="24"/>
        </w:rPr>
        <w:t>uzdolnionego</w:t>
      </w:r>
      <w:r>
        <w:rPr>
          <w:rFonts w:ascii="Arial" w:eastAsia="Arial" w:hAnsi="Arial" w:cs="Arial"/>
          <w:sz w:val="24"/>
          <w:szCs w:val="24"/>
        </w:rPr>
        <w:t>, ale też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tego ze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specjalnymi potrzebami edukacyjnymi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stosownie do jego potrzeb i możliwości.</w:t>
      </w:r>
    </w:p>
    <w:p w:rsidR="00F71219" w:rsidRDefault="00F71219">
      <w:pPr>
        <w:spacing w:line="136" w:lineRule="exact"/>
        <w:rPr>
          <w:sz w:val="20"/>
          <w:szCs w:val="20"/>
        </w:rPr>
      </w:pPr>
    </w:p>
    <w:p w:rsidR="00F71219" w:rsidRDefault="00281E48">
      <w:pPr>
        <w:spacing w:line="357" w:lineRule="auto"/>
        <w:ind w:righ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Zadaniem każdej szkoły w zakresie stosowania TIK w procesie edukacyjnym jest tworzenie warunków do </w:t>
      </w:r>
      <w:r>
        <w:rPr>
          <w:rFonts w:ascii="Arial" w:eastAsia="Arial" w:hAnsi="Arial" w:cs="Arial"/>
          <w:b/>
          <w:bCs/>
          <w:sz w:val="24"/>
          <w:szCs w:val="24"/>
        </w:rPr>
        <w:t>nowoczesnego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nauczania</w:t>
      </w:r>
      <w:r>
        <w:rPr>
          <w:rFonts w:ascii="Arial" w:eastAsia="Arial" w:hAnsi="Arial" w:cs="Arial"/>
          <w:sz w:val="24"/>
          <w:szCs w:val="24"/>
        </w:rPr>
        <w:t>, zapewnienia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odpowiedniej infrastruktury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tym umożliwienia uczniom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korzystania z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własnego sprzętu </w:t>
      </w:r>
      <w:r>
        <w:rPr>
          <w:rFonts w:ascii="Arial" w:eastAsia="Arial" w:hAnsi="Arial" w:cs="Arial"/>
          <w:sz w:val="24"/>
          <w:szCs w:val="24"/>
        </w:rPr>
        <w:t>(BYOD).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Szkoła ma również </w:t>
      </w:r>
      <w:r>
        <w:rPr>
          <w:rFonts w:ascii="Arial" w:eastAsia="Arial" w:hAnsi="Arial" w:cs="Arial"/>
          <w:b/>
          <w:bCs/>
          <w:sz w:val="24"/>
          <w:szCs w:val="24"/>
        </w:rPr>
        <w:t>rozwijać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kompetencje</w:t>
      </w:r>
      <w:r>
        <w:rPr>
          <w:rFonts w:ascii="Arial" w:eastAsia="Arial" w:hAnsi="Arial" w:cs="Arial"/>
          <w:sz w:val="24"/>
          <w:szCs w:val="24"/>
        </w:rPr>
        <w:t xml:space="preserve"> uczniów i wspierać zmianę modelu edukacji w kierunku </w:t>
      </w:r>
      <w:r>
        <w:rPr>
          <w:rFonts w:ascii="Arial" w:eastAsia="Arial" w:hAnsi="Arial" w:cs="Arial"/>
          <w:b/>
          <w:bCs/>
          <w:sz w:val="24"/>
          <w:szCs w:val="24"/>
        </w:rPr>
        <w:t>rozwijania 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młodych ludzi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kreatywności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umiejętności kooperacji, krytycznego myślenia</w:t>
      </w:r>
      <w:r>
        <w:rPr>
          <w:rFonts w:ascii="Arial" w:eastAsia="Arial" w:hAnsi="Arial" w:cs="Arial"/>
          <w:sz w:val="24"/>
          <w:szCs w:val="24"/>
        </w:rPr>
        <w:t>, 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yszukiwania, oceny i twórczego wykorzystywania dostępnych źródeł wiedzy, </w:t>
      </w:r>
      <w:r>
        <w:rPr>
          <w:rFonts w:ascii="Arial" w:eastAsia="Arial" w:hAnsi="Arial" w:cs="Arial"/>
          <w:sz w:val="24"/>
          <w:szCs w:val="24"/>
        </w:rPr>
        <w:t>a także umożliwienia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uczniom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udostępniania ich twórczych prac elektronicznie</w:t>
      </w:r>
      <w:r>
        <w:rPr>
          <w:rFonts w:ascii="Arial" w:eastAsia="Arial" w:hAnsi="Arial" w:cs="Arial"/>
          <w:sz w:val="24"/>
          <w:szCs w:val="24"/>
        </w:rPr>
        <w:t>.</w:t>
      </w:r>
    </w:p>
    <w:p w:rsidR="002365B3" w:rsidRDefault="002365B3">
      <w:pPr>
        <w:spacing w:line="357" w:lineRule="auto"/>
        <w:ind w:right="420"/>
        <w:rPr>
          <w:rFonts w:ascii="Arial" w:eastAsia="Arial" w:hAnsi="Arial" w:cs="Arial"/>
          <w:sz w:val="24"/>
          <w:szCs w:val="24"/>
        </w:rPr>
      </w:pP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Pr="00483A85" w:rsidRDefault="002365B3" w:rsidP="00483A85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7632" behindDoc="1" locked="0" layoutInCell="0" allowOverlap="1" wp14:anchorId="450302E9" wp14:editId="1F937C76">
            <wp:simplePos x="0" y="0"/>
            <wp:positionH relativeFrom="column">
              <wp:posOffset>1739265</wp:posOffset>
            </wp:positionH>
            <wp:positionV relativeFrom="paragraph">
              <wp:posOffset>71120</wp:posOffset>
            </wp:positionV>
            <wp:extent cx="4912360" cy="688975"/>
            <wp:effectExtent l="0" t="0" r="2540" b="0"/>
            <wp:wrapNone/>
            <wp:docPr id="113" name="Obraz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Default="002365B3" w:rsidP="002365B3">
      <w:pPr>
        <w:rPr>
          <w:rFonts w:ascii="Arial" w:eastAsia="Arial" w:hAnsi="Arial" w:cs="Arial"/>
          <w:sz w:val="18"/>
          <w:szCs w:val="18"/>
        </w:rPr>
      </w:pPr>
    </w:p>
    <w:p w:rsidR="002365B3" w:rsidRPr="002365B3" w:rsidRDefault="002365B3" w:rsidP="002365B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2365B3" w:rsidRPr="002365B3" w:rsidRDefault="002365B3">
      <w:pPr>
        <w:spacing w:line="357" w:lineRule="auto"/>
        <w:ind w:right="420"/>
        <w:rPr>
          <w:rFonts w:ascii="Arial" w:eastAsia="Arial" w:hAnsi="Arial" w:cs="Arial"/>
          <w:b/>
          <w:sz w:val="32"/>
          <w:szCs w:val="24"/>
        </w:rPr>
      </w:pPr>
      <w:r w:rsidRPr="002365B3">
        <w:rPr>
          <w:rFonts w:ascii="Arial" w:eastAsia="Arial" w:hAnsi="Arial" w:cs="Arial"/>
          <w:b/>
          <w:sz w:val="32"/>
          <w:szCs w:val="24"/>
        </w:rPr>
        <w:lastRenderedPageBreak/>
        <w:t>Pierwszy etap edukacyjny:</w:t>
      </w:r>
    </w:p>
    <w:p w:rsidR="002365B3" w:rsidRPr="002365B3" w:rsidRDefault="002365B3">
      <w:pPr>
        <w:spacing w:line="357" w:lineRule="auto"/>
        <w:ind w:right="420"/>
        <w:rPr>
          <w:rFonts w:ascii="Arial" w:eastAsia="Arial" w:hAnsi="Arial" w:cs="Arial"/>
          <w:b/>
          <w:sz w:val="32"/>
          <w:szCs w:val="24"/>
        </w:rPr>
      </w:pPr>
      <w:r w:rsidRPr="002365B3">
        <w:rPr>
          <w:rFonts w:ascii="Arial" w:eastAsia="Arial" w:hAnsi="Arial" w:cs="Arial"/>
          <w:b/>
          <w:sz w:val="32"/>
          <w:szCs w:val="24"/>
        </w:rPr>
        <w:t>Profil kompetencyjny ucznia:</w:t>
      </w: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Wiedza</w:t>
      </w:r>
    </w:p>
    <w:p w:rsidR="002365B3" w:rsidRDefault="002365B3" w:rsidP="002365B3">
      <w:pPr>
        <w:spacing w:line="282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Uczeń:</w:t>
      </w:r>
    </w:p>
    <w:p w:rsidR="002365B3" w:rsidRDefault="002365B3" w:rsidP="002365B3">
      <w:pPr>
        <w:spacing w:line="259" w:lineRule="exact"/>
        <w:rPr>
          <w:sz w:val="20"/>
          <w:szCs w:val="20"/>
        </w:rPr>
      </w:pPr>
    </w:p>
    <w:p w:rsidR="002365B3" w:rsidRDefault="002365B3" w:rsidP="002365B3">
      <w:pPr>
        <w:numPr>
          <w:ilvl w:val="0"/>
          <w:numId w:val="71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 </w:t>
      </w:r>
      <w:r>
        <w:rPr>
          <w:rFonts w:ascii="Arial" w:eastAsia="Arial" w:hAnsi="Arial" w:cs="Arial"/>
          <w:b/>
          <w:bCs/>
          <w:sz w:val="24"/>
          <w:szCs w:val="24"/>
        </w:rPr>
        <w:t>programy i aplikacje komputerowe oraz gry edukacyjne</w:t>
      </w:r>
      <w:r>
        <w:rPr>
          <w:rFonts w:ascii="Arial" w:eastAsia="Arial" w:hAnsi="Arial" w:cs="Arial"/>
          <w:sz w:val="24"/>
          <w:szCs w:val="24"/>
        </w:rPr>
        <w:t xml:space="preserve"> adekwatne do wieku, potrzeb i możliwości;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1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 </w:t>
      </w:r>
      <w:r>
        <w:rPr>
          <w:rFonts w:ascii="Arial" w:eastAsia="Arial" w:hAnsi="Arial" w:cs="Arial"/>
          <w:b/>
          <w:bCs/>
          <w:sz w:val="24"/>
          <w:szCs w:val="24"/>
        </w:rPr>
        <w:t>korzyści i zagrożenia</w:t>
      </w:r>
      <w:r>
        <w:rPr>
          <w:rFonts w:ascii="Arial" w:eastAsia="Arial" w:hAnsi="Arial" w:cs="Arial"/>
          <w:sz w:val="24"/>
          <w:szCs w:val="24"/>
        </w:rPr>
        <w:t xml:space="preserve"> wynikające z korzystania z komputera, internetu i multimediów.</w:t>
      </w:r>
    </w:p>
    <w:p w:rsidR="002365B3" w:rsidRDefault="002365B3" w:rsidP="002365B3">
      <w:pPr>
        <w:spacing w:line="375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Umiejętności</w:t>
      </w:r>
    </w:p>
    <w:p w:rsidR="002365B3" w:rsidRDefault="002365B3" w:rsidP="002365B3">
      <w:pPr>
        <w:spacing w:line="285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Uczeń:</w:t>
      </w:r>
    </w:p>
    <w:p w:rsidR="002365B3" w:rsidRDefault="002365B3" w:rsidP="002365B3">
      <w:pPr>
        <w:spacing w:line="284" w:lineRule="exact"/>
        <w:rPr>
          <w:sz w:val="20"/>
          <w:szCs w:val="20"/>
        </w:rPr>
      </w:pPr>
    </w:p>
    <w:p w:rsidR="002365B3" w:rsidRDefault="002365B3" w:rsidP="002365B3">
      <w:pPr>
        <w:numPr>
          <w:ilvl w:val="0"/>
          <w:numId w:val="72"/>
        </w:numPr>
        <w:tabs>
          <w:tab w:val="left" w:pos="720"/>
        </w:tabs>
        <w:spacing w:line="333" w:lineRule="auto"/>
        <w:ind w:right="4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układa w </w:t>
      </w:r>
      <w:r>
        <w:rPr>
          <w:rFonts w:ascii="Arial" w:eastAsia="Arial" w:hAnsi="Arial" w:cs="Arial"/>
          <w:b/>
          <w:bCs/>
          <w:sz w:val="24"/>
          <w:szCs w:val="24"/>
        </w:rPr>
        <w:t>logicznym porządku</w:t>
      </w:r>
      <w:r>
        <w:rPr>
          <w:rFonts w:ascii="Arial" w:eastAsia="Arial" w:hAnsi="Arial" w:cs="Arial"/>
          <w:sz w:val="24"/>
          <w:szCs w:val="24"/>
        </w:rPr>
        <w:t xml:space="preserve"> obrazy, teksty i polecenia (instrukcje), planując w ten sposób późniejsze ich zakodowanie za pomocą komputera;</w:t>
      </w:r>
    </w:p>
    <w:p w:rsidR="002365B3" w:rsidRDefault="002365B3" w:rsidP="002365B3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2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tworzy polecenia </w:t>
      </w:r>
      <w:r>
        <w:rPr>
          <w:rFonts w:ascii="Arial" w:eastAsia="Arial" w:hAnsi="Arial" w:cs="Arial"/>
          <w:sz w:val="24"/>
          <w:szCs w:val="24"/>
        </w:rPr>
        <w:t>(sekwencję poleceń) dla określonego planu działania lub dla osiągnięcia celu;</w:t>
      </w:r>
    </w:p>
    <w:p w:rsidR="002365B3" w:rsidRDefault="002365B3" w:rsidP="002365B3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2"/>
        </w:numPr>
        <w:tabs>
          <w:tab w:val="left" w:pos="720"/>
        </w:tabs>
        <w:spacing w:line="331" w:lineRule="auto"/>
        <w:ind w:right="8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korzysta z przystosowanych do swoich możliwości i potrzeb </w:t>
      </w:r>
      <w:r>
        <w:rPr>
          <w:rFonts w:ascii="Arial" w:eastAsia="Arial" w:hAnsi="Arial" w:cs="Arial"/>
          <w:b/>
          <w:bCs/>
          <w:sz w:val="24"/>
          <w:szCs w:val="24"/>
        </w:rPr>
        <w:t>aplikacji komputerowych</w:t>
      </w:r>
      <w:r>
        <w:rPr>
          <w:rFonts w:ascii="Arial" w:eastAsia="Arial" w:hAnsi="Arial" w:cs="Arial"/>
          <w:sz w:val="24"/>
          <w:szCs w:val="24"/>
        </w:rPr>
        <w:t xml:space="preserve"> związanych z kształtowaniem podstawowych umiejętności: pisania, czytania, rachowania i prezentowania swoich pomysłów;</w:t>
      </w:r>
    </w:p>
    <w:p w:rsidR="002365B3" w:rsidRDefault="002365B3" w:rsidP="002365B3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2"/>
        </w:numPr>
        <w:tabs>
          <w:tab w:val="left" w:pos="720"/>
        </w:tabs>
        <w:spacing w:line="331" w:lineRule="auto"/>
        <w:ind w:right="4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programuje wizualnie </w:t>
      </w:r>
      <w:r>
        <w:rPr>
          <w:rFonts w:ascii="Arial" w:eastAsia="Arial" w:hAnsi="Arial" w:cs="Arial"/>
          <w:sz w:val="24"/>
          <w:szCs w:val="24"/>
        </w:rPr>
        <w:t>proste sytuacje/historyjki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zarówno według własnych pomysłów, jak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tych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opracowanych wspólnie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 innymi uczniami;</w:t>
      </w:r>
    </w:p>
    <w:p w:rsidR="002365B3" w:rsidRDefault="002365B3" w:rsidP="002365B3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2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steruje robotem </w:t>
      </w:r>
      <w:r>
        <w:rPr>
          <w:rFonts w:ascii="Arial" w:eastAsia="Arial" w:hAnsi="Arial" w:cs="Arial"/>
          <w:sz w:val="24"/>
          <w:szCs w:val="24"/>
        </w:rPr>
        <w:t>lub innym obiektem na ekranie komputera lub poza nim;</w:t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483A85">
      <w:pPr>
        <w:rPr>
          <w:sz w:val="20"/>
          <w:szCs w:val="20"/>
        </w:rPr>
      </w:pPr>
    </w:p>
    <w:p w:rsidR="002365B3" w:rsidRDefault="002365B3" w:rsidP="002365B3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1986915</wp:posOffset>
            </wp:positionH>
            <wp:positionV relativeFrom="paragraph">
              <wp:posOffset>78740</wp:posOffset>
            </wp:positionV>
            <wp:extent cx="4912360" cy="688975"/>
            <wp:effectExtent l="0" t="0" r="2540" b="0"/>
            <wp:wrapNone/>
            <wp:docPr id="112" name="Obraz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91" w:lineRule="exact"/>
        <w:rPr>
          <w:sz w:val="20"/>
          <w:szCs w:val="20"/>
        </w:rPr>
      </w:pPr>
    </w:p>
    <w:p w:rsidR="002365B3" w:rsidRDefault="002365B3" w:rsidP="002365B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2365B3" w:rsidRDefault="002365B3" w:rsidP="002365B3">
      <w:pPr>
        <w:sectPr w:rsidR="002365B3">
          <w:pgSz w:w="16840" w:h="11906" w:orient="landscape"/>
          <w:pgMar w:top="1440" w:right="1418" w:bottom="0" w:left="1420" w:header="0" w:footer="0" w:gutter="0"/>
          <w:cols w:space="708"/>
        </w:sectPr>
      </w:pPr>
    </w:p>
    <w:p w:rsidR="002365B3" w:rsidRDefault="002365B3" w:rsidP="002365B3">
      <w:pPr>
        <w:spacing w:line="263" w:lineRule="exact"/>
        <w:rPr>
          <w:sz w:val="20"/>
          <w:szCs w:val="20"/>
        </w:rPr>
      </w:pPr>
    </w:p>
    <w:p w:rsidR="002365B3" w:rsidRDefault="002365B3" w:rsidP="002365B3">
      <w:pPr>
        <w:numPr>
          <w:ilvl w:val="0"/>
          <w:numId w:val="7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posługuje się komputerem w podstawowym zakresie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korzystając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 jego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urządzeń wejścia/wyjścia;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korzysta z </w:t>
      </w:r>
      <w:r>
        <w:rPr>
          <w:rFonts w:ascii="Arial" w:eastAsia="Arial" w:hAnsi="Arial" w:cs="Arial"/>
          <w:b/>
          <w:bCs/>
          <w:sz w:val="24"/>
          <w:szCs w:val="24"/>
        </w:rPr>
        <w:t>udostępnionych mu stron i zasobów internetowych</w:t>
      </w:r>
      <w:r>
        <w:rPr>
          <w:rFonts w:ascii="Arial" w:eastAsia="Arial" w:hAnsi="Arial" w:cs="Arial"/>
          <w:sz w:val="24"/>
          <w:szCs w:val="24"/>
        </w:rPr>
        <w:t>, m.in. z podręcznika elektronicznego;</w:t>
      </w:r>
    </w:p>
    <w:p w:rsidR="002365B3" w:rsidRDefault="002365B3" w:rsidP="002365B3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kojarzy działanie komputera z </w:t>
      </w:r>
      <w:r>
        <w:rPr>
          <w:rFonts w:ascii="Arial" w:eastAsia="Arial" w:hAnsi="Arial" w:cs="Arial"/>
          <w:b/>
          <w:bCs/>
          <w:sz w:val="24"/>
          <w:szCs w:val="24"/>
        </w:rPr>
        <w:t>odpowiednim oprogramowaniem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posługuje się wybranymi </w:t>
      </w:r>
      <w:r>
        <w:rPr>
          <w:rFonts w:ascii="Arial" w:eastAsia="Arial" w:hAnsi="Arial" w:cs="Arial"/>
          <w:b/>
          <w:bCs/>
          <w:sz w:val="24"/>
          <w:szCs w:val="24"/>
        </w:rPr>
        <w:t>programami, aplikacjami i grami edukacyjnymi</w:t>
      </w:r>
      <w:r>
        <w:rPr>
          <w:rFonts w:ascii="Arial" w:eastAsia="Arial" w:hAnsi="Arial" w:cs="Arial"/>
          <w:sz w:val="24"/>
          <w:szCs w:val="24"/>
        </w:rPr>
        <w:t>, ucząc się i rozwijając swoje zainteresowania;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tworzy </w:t>
      </w:r>
      <w:r>
        <w:rPr>
          <w:rFonts w:ascii="Arial" w:eastAsia="Arial" w:hAnsi="Arial" w:cs="Arial"/>
          <w:b/>
          <w:bCs/>
          <w:sz w:val="24"/>
          <w:szCs w:val="24"/>
        </w:rPr>
        <w:t>teksty przy użyciu klawiatury</w:t>
      </w:r>
      <w:r>
        <w:rPr>
          <w:rFonts w:ascii="Arial" w:eastAsia="Arial" w:hAnsi="Arial" w:cs="Arial"/>
          <w:sz w:val="24"/>
          <w:szCs w:val="24"/>
        </w:rPr>
        <w:t xml:space="preserve"> i rysunki za pomocą wybranego </w:t>
      </w:r>
      <w:r>
        <w:rPr>
          <w:rFonts w:ascii="Arial" w:eastAsia="Arial" w:hAnsi="Arial" w:cs="Arial"/>
          <w:b/>
          <w:bCs/>
          <w:sz w:val="24"/>
          <w:szCs w:val="24"/>
        </w:rPr>
        <w:t>edytora grafiki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zapisuje efekty swojej pracy </w:t>
      </w:r>
      <w:r>
        <w:rPr>
          <w:rFonts w:ascii="Arial" w:eastAsia="Arial" w:hAnsi="Arial" w:cs="Arial"/>
          <w:sz w:val="24"/>
          <w:szCs w:val="24"/>
        </w:rPr>
        <w:t>we wskazanym miejscu;</w:t>
      </w:r>
    </w:p>
    <w:p w:rsidR="002365B3" w:rsidRDefault="002365B3" w:rsidP="002365B3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wykorzystuje możliwości technologii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współpracy, wymiany doświadczeń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komunikacji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procesie uczenia się;</w:t>
      </w:r>
    </w:p>
    <w:p w:rsidR="002365B3" w:rsidRDefault="002365B3" w:rsidP="002365B3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3"/>
        </w:numPr>
        <w:tabs>
          <w:tab w:val="left" w:pos="720"/>
        </w:tabs>
        <w:spacing w:line="331" w:lineRule="auto"/>
        <w:ind w:right="30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posługuje się technologią komputerową w sposób </w:t>
      </w:r>
      <w:r>
        <w:rPr>
          <w:rFonts w:ascii="Arial" w:eastAsia="Arial" w:hAnsi="Arial" w:cs="Arial"/>
          <w:b/>
          <w:bCs/>
          <w:sz w:val="24"/>
          <w:szCs w:val="24"/>
        </w:rPr>
        <w:t>odpowiedzialny i etyczny</w:t>
      </w:r>
      <w:r>
        <w:rPr>
          <w:rFonts w:ascii="Arial" w:eastAsia="Arial" w:hAnsi="Arial" w:cs="Arial"/>
          <w:sz w:val="24"/>
          <w:szCs w:val="24"/>
        </w:rPr>
        <w:t>, przestrzegając zasad korzystania z efektów pracy innych osób.</w:t>
      </w:r>
    </w:p>
    <w:p w:rsidR="002365B3" w:rsidRDefault="002365B3" w:rsidP="002365B3">
      <w:pPr>
        <w:spacing w:line="264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Postawy</w:t>
      </w:r>
    </w:p>
    <w:p w:rsidR="002365B3" w:rsidRDefault="002365B3" w:rsidP="002365B3">
      <w:pPr>
        <w:spacing w:line="283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Uczeń jest gotowy:</w:t>
      </w:r>
    </w:p>
    <w:p w:rsidR="002365B3" w:rsidRDefault="002365B3" w:rsidP="002365B3">
      <w:pPr>
        <w:spacing w:line="284" w:lineRule="exact"/>
        <w:rPr>
          <w:sz w:val="20"/>
          <w:szCs w:val="20"/>
        </w:rPr>
      </w:pPr>
    </w:p>
    <w:p w:rsidR="002365B3" w:rsidRDefault="002365B3" w:rsidP="002365B3">
      <w:pPr>
        <w:numPr>
          <w:ilvl w:val="0"/>
          <w:numId w:val="74"/>
        </w:numPr>
        <w:tabs>
          <w:tab w:val="left" w:pos="720"/>
        </w:tabs>
        <w:spacing w:line="331" w:lineRule="auto"/>
        <w:ind w:right="5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kreatywnie rozwiązywać problemy</w:t>
      </w:r>
      <w:r>
        <w:rPr>
          <w:rFonts w:ascii="Arial" w:eastAsia="Arial" w:hAnsi="Arial" w:cs="Arial"/>
          <w:sz w:val="24"/>
          <w:szCs w:val="24"/>
        </w:rPr>
        <w:t>, podejmować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twórcze działania </w:t>
      </w:r>
      <w:r>
        <w:rPr>
          <w:rFonts w:ascii="Arial" w:eastAsia="Arial" w:hAnsi="Arial" w:cs="Arial"/>
          <w:sz w:val="24"/>
          <w:szCs w:val="24"/>
        </w:rPr>
        <w:t>i rozwijać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zainteresowania </w:t>
      </w:r>
      <w:r>
        <w:rPr>
          <w:rFonts w:ascii="Arial" w:eastAsia="Arial" w:hAnsi="Arial" w:cs="Arial"/>
          <w:sz w:val="24"/>
          <w:szCs w:val="24"/>
        </w:rPr>
        <w:t>przy pomocy nowych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technologii;</w:t>
      </w:r>
    </w:p>
    <w:p w:rsidR="002365B3" w:rsidRDefault="002365B3" w:rsidP="002365B3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4"/>
        </w:numPr>
        <w:tabs>
          <w:tab w:val="left" w:pos="720"/>
        </w:tabs>
        <w:spacing w:line="331" w:lineRule="auto"/>
        <w:ind w:right="12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współpracować w zespole</w:t>
      </w:r>
      <w:r>
        <w:rPr>
          <w:rFonts w:ascii="Arial" w:eastAsia="Arial" w:hAnsi="Arial" w:cs="Arial"/>
          <w:sz w:val="24"/>
          <w:szCs w:val="24"/>
        </w:rPr>
        <w:t>, uczyć się od innych, wymieniać pomysły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doświadczenia z wykorzystaniem nowych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technologii;</w:t>
      </w:r>
    </w:p>
    <w:p w:rsidR="002365B3" w:rsidRDefault="002365B3" w:rsidP="002365B3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4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respektować </w:t>
      </w:r>
      <w:r>
        <w:rPr>
          <w:rFonts w:ascii="Arial" w:eastAsia="Arial" w:hAnsi="Arial" w:cs="Arial"/>
          <w:b/>
          <w:bCs/>
          <w:sz w:val="24"/>
          <w:szCs w:val="24"/>
        </w:rPr>
        <w:t>prywatność</w:t>
      </w:r>
      <w:r>
        <w:rPr>
          <w:rFonts w:ascii="Arial" w:eastAsia="Arial" w:hAnsi="Arial" w:cs="Arial"/>
          <w:sz w:val="24"/>
          <w:szCs w:val="24"/>
        </w:rPr>
        <w:t xml:space="preserve"> informacji, zasady </w:t>
      </w:r>
      <w:r>
        <w:rPr>
          <w:rFonts w:ascii="Arial" w:eastAsia="Arial" w:hAnsi="Arial" w:cs="Arial"/>
          <w:b/>
          <w:bCs/>
          <w:sz w:val="24"/>
          <w:szCs w:val="24"/>
        </w:rPr>
        <w:t>netykiety</w:t>
      </w:r>
      <w:r>
        <w:rPr>
          <w:rFonts w:ascii="Arial" w:eastAsia="Arial" w:hAnsi="Arial" w:cs="Arial"/>
          <w:sz w:val="24"/>
          <w:szCs w:val="24"/>
        </w:rPr>
        <w:t xml:space="preserve"> i </w:t>
      </w:r>
      <w:r>
        <w:rPr>
          <w:rFonts w:ascii="Arial" w:eastAsia="Arial" w:hAnsi="Arial" w:cs="Arial"/>
          <w:b/>
          <w:bCs/>
          <w:sz w:val="24"/>
          <w:szCs w:val="24"/>
        </w:rPr>
        <w:t>prawa twórcy</w:t>
      </w:r>
      <w:r>
        <w:rPr>
          <w:rFonts w:ascii="Arial" w:eastAsia="Arial" w:hAnsi="Arial" w:cs="Arial"/>
          <w:sz w:val="24"/>
          <w:szCs w:val="24"/>
        </w:rPr>
        <w:t>.</w:t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347" w:lineRule="exact"/>
        <w:rPr>
          <w:sz w:val="20"/>
          <w:szCs w:val="20"/>
        </w:rPr>
      </w:pPr>
    </w:p>
    <w:p w:rsidR="002365B3" w:rsidRDefault="002365B3" w:rsidP="002365B3">
      <w:pPr>
        <w:jc w:val="right"/>
        <w:rPr>
          <w:sz w:val="20"/>
          <w:szCs w:val="20"/>
        </w:rPr>
      </w:pPr>
    </w:p>
    <w:p w:rsidR="002365B3" w:rsidRDefault="002365B3" w:rsidP="002365B3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1986915</wp:posOffset>
            </wp:positionH>
            <wp:positionV relativeFrom="paragraph">
              <wp:posOffset>78740</wp:posOffset>
            </wp:positionV>
            <wp:extent cx="4912360" cy="688975"/>
            <wp:effectExtent l="0" t="0" r="2540" b="0"/>
            <wp:wrapNone/>
            <wp:docPr id="110" name="Obraz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91" w:lineRule="exact"/>
        <w:rPr>
          <w:sz w:val="20"/>
          <w:szCs w:val="20"/>
        </w:rPr>
      </w:pPr>
    </w:p>
    <w:p w:rsidR="002365B3" w:rsidRDefault="002365B3" w:rsidP="002365B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2365B3" w:rsidRDefault="002365B3" w:rsidP="002365B3">
      <w:pPr>
        <w:sectPr w:rsidR="002365B3">
          <w:pgSz w:w="16840" w:h="11906" w:orient="landscape"/>
          <w:pgMar w:top="1440" w:right="1418" w:bottom="0" w:left="1420" w:header="0" w:footer="0" w:gutter="0"/>
          <w:cols w:space="708"/>
        </w:sectPr>
      </w:pPr>
    </w:p>
    <w:p w:rsidR="002365B3" w:rsidRDefault="002365B3" w:rsidP="002365B3">
      <w:pPr>
        <w:spacing w:line="258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Profil kompetencyjny nauczyciela</w:t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28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Wiedza</w:t>
      </w:r>
    </w:p>
    <w:p w:rsidR="002365B3" w:rsidRDefault="002365B3" w:rsidP="002365B3">
      <w:pPr>
        <w:spacing w:line="282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Nauczyciel:</w:t>
      </w:r>
    </w:p>
    <w:p w:rsidR="002365B3" w:rsidRDefault="002365B3" w:rsidP="002365B3">
      <w:pPr>
        <w:spacing w:line="259" w:lineRule="exact"/>
        <w:rPr>
          <w:sz w:val="20"/>
          <w:szCs w:val="20"/>
        </w:rPr>
      </w:pPr>
    </w:p>
    <w:p w:rsidR="002365B3" w:rsidRDefault="002365B3" w:rsidP="002365B3">
      <w:pPr>
        <w:numPr>
          <w:ilvl w:val="0"/>
          <w:numId w:val="7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wie, jak rozpocząć przygotowanie uczniów do życia w </w:t>
      </w:r>
      <w:r>
        <w:rPr>
          <w:rFonts w:ascii="Arial" w:eastAsia="Arial" w:hAnsi="Arial" w:cs="Arial"/>
          <w:b/>
          <w:bCs/>
          <w:sz w:val="24"/>
          <w:szCs w:val="24"/>
        </w:rPr>
        <w:t>społeczeństwie informacyjnym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5"/>
        </w:numPr>
        <w:tabs>
          <w:tab w:val="left" w:pos="720"/>
        </w:tabs>
        <w:spacing w:line="331" w:lineRule="auto"/>
        <w:ind w:right="130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 programy i aplikacje komputerowe, gry edukacyjne, multimedia i zasoby internetu </w:t>
      </w:r>
      <w:r>
        <w:rPr>
          <w:rFonts w:ascii="Arial" w:eastAsia="Arial" w:hAnsi="Arial" w:cs="Arial"/>
          <w:b/>
          <w:bCs/>
          <w:sz w:val="24"/>
          <w:szCs w:val="24"/>
        </w:rPr>
        <w:t>dostosowane do potrzeb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 możliwości </w:t>
      </w:r>
      <w:r>
        <w:rPr>
          <w:rFonts w:ascii="Arial" w:eastAsia="Arial" w:hAnsi="Arial" w:cs="Arial"/>
          <w:sz w:val="24"/>
          <w:szCs w:val="24"/>
        </w:rPr>
        <w:t>swoich uczniów;</w:t>
      </w:r>
    </w:p>
    <w:p w:rsidR="002365B3" w:rsidRDefault="002365B3" w:rsidP="002365B3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5"/>
        </w:numPr>
        <w:tabs>
          <w:tab w:val="left" w:pos="720"/>
        </w:tabs>
        <w:spacing w:line="331" w:lineRule="auto"/>
        <w:ind w:right="16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 </w:t>
      </w:r>
      <w:r>
        <w:rPr>
          <w:rFonts w:ascii="Arial" w:eastAsia="Arial" w:hAnsi="Arial" w:cs="Arial"/>
          <w:b/>
          <w:bCs/>
          <w:sz w:val="24"/>
          <w:szCs w:val="24"/>
        </w:rPr>
        <w:t>najnowsze trendy</w:t>
      </w:r>
      <w:r>
        <w:rPr>
          <w:rFonts w:ascii="Arial" w:eastAsia="Arial" w:hAnsi="Arial" w:cs="Arial"/>
          <w:sz w:val="24"/>
          <w:szCs w:val="24"/>
        </w:rPr>
        <w:t xml:space="preserve"> dotyczące wykorzystania nowych technologii w edukacji, a w szczególności </w:t>
      </w:r>
      <w:r>
        <w:rPr>
          <w:rFonts w:ascii="Arial" w:eastAsia="Arial" w:hAnsi="Arial" w:cs="Arial"/>
          <w:b/>
          <w:bCs/>
          <w:sz w:val="24"/>
          <w:szCs w:val="24"/>
        </w:rPr>
        <w:t>myślenie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komputacyjne</w:t>
      </w:r>
      <w:r>
        <w:rPr>
          <w:rFonts w:ascii="Arial" w:eastAsia="Arial" w:hAnsi="Arial" w:cs="Arial"/>
          <w:sz w:val="24"/>
          <w:szCs w:val="24"/>
        </w:rPr>
        <w:t>.</w:t>
      </w:r>
    </w:p>
    <w:p w:rsidR="002365B3" w:rsidRDefault="002365B3" w:rsidP="002365B3">
      <w:pPr>
        <w:spacing w:line="264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Umiejętności</w:t>
      </w:r>
    </w:p>
    <w:p w:rsidR="002365B3" w:rsidRDefault="002365B3" w:rsidP="002365B3">
      <w:pPr>
        <w:spacing w:line="283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Nauczyciel:</w:t>
      </w:r>
    </w:p>
    <w:p w:rsidR="002365B3" w:rsidRDefault="002365B3" w:rsidP="002365B3">
      <w:pPr>
        <w:spacing w:line="256" w:lineRule="exact"/>
        <w:rPr>
          <w:sz w:val="20"/>
          <w:szCs w:val="20"/>
        </w:rPr>
      </w:pPr>
    </w:p>
    <w:p w:rsidR="002365B3" w:rsidRDefault="002365B3" w:rsidP="002365B3">
      <w:pPr>
        <w:numPr>
          <w:ilvl w:val="0"/>
          <w:numId w:val="76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korzysta z nowych technologii w </w:t>
      </w:r>
      <w:r>
        <w:rPr>
          <w:rFonts w:ascii="Arial" w:eastAsia="Arial" w:hAnsi="Arial" w:cs="Arial"/>
          <w:b/>
          <w:bCs/>
          <w:sz w:val="24"/>
          <w:szCs w:val="24"/>
        </w:rPr>
        <w:t>procesie dydaktycznym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6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korzysta z nowych technologii w sposób </w:t>
      </w:r>
      <w:r>
        <w:rPr>
          <w:rFonts w:ascii="Arial" w:eastAsia="Arial" w:hAnsi="Arial" w:cs="Arial"/>
          <w:b/>
          <w:bCs/>
          <w:sz w:val="24"/>
          <w:szCs w:val="24"/>
        </w:rPr>
        <w:t>celowy, refleksyjny i bezpieczny</w:t>
      </w:r>
      <w:r>
        <w:rPr>
          <w:rFonts w:ascii="Arial" w:eastAsia="Arial" w:hAnsi="Arial" w:cs="Arial"/>
          <w:sz w:val="24"/>
          <w:szCs w:val="24"/>
        </w:rPr>
        <w:t>, aby zwiększyć efekty nauczania/uczenia się;</w:t>
      </w:r>
    </w:p>
    <w:p w:rsidR="002365B3" w:rsidRDefault="002365B3" w:rsidP="002365B3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6"/>
        </w:numPr>
        <w:tabs>
          <w:tab w:val="left" w:pos="720"/>
        </w:tabs>
        <w:spacing w:line="331" w:lineRule="auto"/>
        <w:ind w:right="44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wykorzystuje TIK do osiągania osobistych </w:t>
      </w:r>
      <w:r>
        <w:rPr>
          <w:rFonts w:ascii="Arial" w:eastAsia="Arial" w:hAnsi="Arial" w:cs="Arial"/>
          <w:b/>
          <w:bCs/>
          <w:sz w:val="24"/>
          <w:szCs w:val="24"/>
        </w:rPr>
        <w:t>celów</w:t>
      </w:r>
      <w:r>
        <w:rPr>
          <w:rFonts w:ascii="Arial" w:eastAsia="Arial" w:hAnsi="Arial" w:cs="Arial"/>
          <w:sz w:val="24"/>
          <w:szCs w:val="24"/>
        </w:rPr>
        <w:t xml:space="preserve">, wykonywania </w:t>
      </w:r>
      <w:r>
        <w:rPr>
          <w:rFonts w:ascii="Arial" w:eastAsia="Arial" w:hAnsi="Arial" w:cs="Arial"/>
          <w:b/>
          <w:bCs/>
          <w:sz w:val="24"/>
          <w:szCs w:val="24"/>
        </w:rPr>
        <w:t>zadań</w:t>
      </w:r>
      <w:r>
        <w:rPr>
          <w:rFonts w:ascii="Arial" w:eastAsia="Arial" w:hAnsi="Arial" w:cs="Arial"/>
          <w:sz w:val="24"/>
          <w:szCs w:val="24"/>
        </w:rPr>
        <w:t xml:space="preserve">, rozwiązywania </w:t>
      </w:r>
      <w:r>
        <w:rPr>
          <w:rFonts w:ascii="Arial" w:eastAsia="Arial" w:hAnsi="Arial" w:cs="Arial"/>
          <w:b/>
          <w:bCs/>
          <w:sz w:val="24"/>
          <w:szCs w:val="24"/>
        </w:rPr>
        <w:t>problemów</w:t>
      </w:r>
      <w:r>
        <w:rPr>
          <w:rFonts w:ascii="Arial" w:eastAsia="Arial" w:hAnsi="Arial" w:cs="Arial"/>
          <w:sz w:val="24"/>
          <w:szCs w:val="24"/>
        </w:rPr>
        <w:t xml:space="preserve">, budowania </w:t>
      </w:r>
      <w:r>
        <w:rPr>
          <w:rFonts w:ascii="Arial" w:eastAsia="Arial" w:hAnsi="Arial" w:cs="Arial"/>
          <w:b/>
          <w:bCs/>
          <w:sz w:val="24"/>
          <w:szCs w:val="24"/>
        </w:rPr>
        <w:t>zespołu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współpracy i komunikacji </w:t>
      </w:r>
      <w:r>
        <w:rPr>
          <w:rFonts w:ascii="Arial" w:eastAsia="Arial" w:hAnsi="Arial" w:cs="Arial"/>
          <w:sz w:val="24"/>
          <w:szCs w:val="24"/>
        </w:rPr>
        <w:t>z innymi ludźmi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oraz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integracji wiedzy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6"/>
        </w:numPr>
        <w:tabs>
          <w:tab w:val="left" w:pos="720"/>
        </w:tabs>
        <w:spacing w:line="336" w:lineRule="auto"/>
        <w:ind w:right="7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wskazuje uczniom sposoby wykorzystania nowych technologii: jako wsparcia przy </w:t>
      </w:r>
      <w:r>
        <w:rPr>
          <w:rFonts w:ascii="Arial" w:eastAsia="Arial" w:hAnsi="Arial" w:cs="Arial"/>
          <w:b/>
          <w:bCs/>
          <w:sz w:val="24"/>
          <w:szCs w:val="24"/>
        </w:rPr>
        <w:t>poznawaniu i utrwalaniu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różnych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dziedzin wiedzy, wzmacnianiu umiejętności, rozwijaniu zainteresowań i rozwiązywaniu problemów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7" w:lineRule="exact"/>
        <w:rPr>
          <w:sz w:val="20"/>
          <w:szCs w:val="20"/>
        </w:rPr>
      </w:pPr>
    </w:p>
    <w:p w:rsidR="002365B3" w:rsidRDefault="002365B3" w:rsidP="002365B3">
      <w:pPr>
        <w:jc w:val="right"/>
        <w:rPr>
          <w:sz w:val="20"/>
          <w:szCs w:val="20"/>
        </w:rPr>
      </w:pPr>
    </w:p>
    <w:p w:rsidR="002365B3" w:rsidRDefault="002365B3" w:rsidP="002365B3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1986915</wp:posOffset>
            </wp:positionH>
            <wp:positionV relativeFrom="paragraph">
              <wp:posOffset>78740</wp:posOffset>
            </wp:positionV>
            <wp:extent cx="4912360" cy="688975"/>
            <wp:effectExtent l="0" t="0" r="2540" b="0"/>
            <wp:wrapNone/>
            <wp:docPr id="108" name="Obraz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91" w:lineRule="exact"/>
        <w:rPr>
          <w:sz w:val="20"/>
          <w:szCs w:val="20"/>
        </w:rPr>
      </w:pPr>
    </w:p>
    <w:p w:rsidR="002365B3" w:rsidRDefault="002365B3" w:rsidP="002365B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2365B3" w:rsidRDefault="002365B3" w:rsidP="002365B3">
      <w:pPr>
        <w:sectPr w:rsidR="002365B3">
          <w:pgSz w:w="16840" w:h="11906" w:orient="landscape"/>
          <w:pgMar w:top="1440" w:right="1418" w:bottom="0" w:left="1420" w:header="0" w:footer="0" w:gutter="0"/>
          <w:cols w:space="708"/>
        </w:sectPr>
      </w:pPr>
    </w:p>
    <w:p w:rsidR="002365B3" w:rsidRDefault="002365B3" w:rsidP="002365B3">
      <w:pPr>
        <w:spacing w:line="253" w:lineRule="exact"/>
        <w:rPr>
          <w:sz w:val="20"/>
          <w:szCs w:val="20"/>
        </w:rPr>
      </w:pPr>
    </w:p>
    <w:p w:rsidR="002365B3" w:rsidRDefault="002365B3" w:rsidP="002365B3">
      <w:pPr>
        <w:numPr>
          <w:ilvl w:val="0"/>
          <w:numId w:val="7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dokonuje </w:t>
      </w:r>
      <w:r>
        <w:rPr>
          <w:rFonts w:ascii="Arial" w:eastAsia="Arial" w:hAnsi="Arial" w:cs="Arial"/>
          <w:b/>
          <w:bCs/>
          <w:sz w:val="24"/>
          <w:szCs w:val="24"/>
        </w:rPr>
        <w:t>wyboru sprzętu i oprogramowania</w:t>
      </w:r>
      <w:r>
        <w:rPr>
          <w:rFonts w:ascii="Arial" w:eastAsia="Arial" w:hAnsi="Arial" w:cs="Arial"/>
          <w:sz w:val="24"/>
          <w:szCs w:val="24"/>
        </w:rPr>
        <w:t xml:space="preserve"> stosownie do potrzeb i możliwości </w:t>
      </w: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zarówno własnych, jak i swoich uczniów;</w:t>
      </w:r>
    </w:p>
    <w:p w:rsidR="002365B3" w:rsidRDefault="002365B3" w:rsidP="002365B3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korzysta z </w:t>
      </w:r>
      <w:r>
        <w:rPr>
          <w:rFonts w:ascii="Arial" w:eastAsia="Arial" w:hAnsi="Arial" w:cs="Arial"/>
          <w:b/>
          <w:bCs/>
          <w:sz w:val="24"/>
          <w:szCs w:val="24"/>
        </w:rPr>
        <w:t>metod nauczania i oceniania</w:t>
      </w:r>
      <w:r>
        <w:rPr>
          <w:rFonts w:ascii="Arial" w:eastAsia="Arial" w:hAnsi="Arial" w:cs="Arial"/>
          <w:sz w:val="24"/>
          <w:szCs w:val="24"/>
        </w:rPr>
        <w:t xml:space="preserve"> wspomaganych nowymi technologiami;</w:t>
      </w:r>
    </w:p>
    <w:p w:rsidR="002365B3" w:rsidRDefault="002365B3" w:rsidP="002365B3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wyszukuje, selekcjonuje, ocenia i przetwarza </w:t>
      </w:r>
      <w:r>
        <w:rPr>
          <w:rFonts w:ascii="Arial" w:eastAsia="Arial" w:hAnsi="Arial" w:cs="Arial"/>
          <w:sz w:val="24"/>
          <w:szCs w:val="24"/>
        </w:rPr>
        <w:t>informacje z różnych źródeł;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angażuje uczniów do </w:t>
      </w:r>
      <w:r>
        <w:rPr>
          <w:rFonts w:ascii="Arial" w:eastAsia="Arial" w:hAnsi="Arial" w:cs="Arial"/>
          <w:b/>
          <w:bCs/>
          <w:sz w:val="24"/>
          <w:szCs w:val="24"/>
        </w:rPr>
        <w:t>twórczego, kreatywnego i innowacyjnego</w:t>
      </w:r>
      <w:r>
        <w:rPr>
          <w:rFonts w:ascii="Arial" w:eastAsia="Arial" w:hAnsi="Arial" w:cs="Arial"/>
          <w:sz w:val="24"/>
          <w:szCs w:val="24"/>
        </w:rPr>
        <w:t xml:space="preserve"> wykorzystania nowych technologii.</w:t>
      </w:r>
    </w:p>
    <w:p w:rsidR="002365B3" w:rsidRDefault="002365B3" w:rsidP="002365B3">
      <w:pPr>
        <w:spacing w:line="375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Postawy</w:t>
      </w:r>
    </w:p>
    <w:p w:rsidR="002365B3" w:rsidRDefault="002365B3" w:rsidP="002365B3">
      <w:pPr>
        <w:spacing w:line="282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Nauczyciel:</w:t>
      </w:r>
    </w:p>
    <w:p w:rsidR="002365B3" w:rsidRDefault="002365B3" w:rsidP="002365B3">
      <w:pPr>
        <w:spacing w:line="258" w:lineRule="exact"/>
        <w:rPr>
          <w:sz w:val="20"/>
          <w:szCs w:val="20"/>
        </w:rPr>
      </w:pPr>
    </w:p>
    <w:p w:rsidR="002365B3" w:rsidRDefault="002365B3" w:rsidP="002365B3">
      <w:pPr>
        <w:numPr>
          <w:ilvl w:val="0"/>
          <w:numId w:val="78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korzystając z TIK, dba o swój </w:t>
      </w:r>
      <w:r>
        <w:rPr>
          <w:rFonts w:ascii="Arial" w:eastAsia="Arial" w:hAnsi="Arial" w:cs="Arial"/>
          <w:b/>
          <w:bCs/>
          <w:sz w:val="24"/>
          <w:szCs w:val="24"/>
        </w:rPr>
        <w:t>wizerunek i bezpieczeństwo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8"/>
        </w:numPr>
        <w:tabs>
          <w:tab w:val="left" w:pos="720"/>
        </w:tabs>
        <w:spacing w:line="331" w:lineRule="auto"/>
        <w:ind w:right="160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promuje wśród uczniów respektowanie </w:t>
      </w:r>
      <w:r>
        <w:rPr>
          <w:rFonts w:ascii="Arial" w:eastAsia="Arial" w:hAnsi="Arial" w:cs="Arial"/>
          <w:b/>
          <w:bCs/>
          <w:sz w:val="24"/>
          <w:szCs w:val="24"/>
        </w:rPr>
        <w:t>prywatności informacji</w:t>
      </w:r>
      <w:r>
        <w:rPr>
          <w:rFonts w:ascii="Arial" w:eastAsia="Arial" w:hAnsi="Arial" w:cs="Arial"/>
          <w:sz w:val="24"/>
          <w:szCs w:val="24"/>
        </w:rPr>
        <w:t xml:space="preserve">, przestrzeganie </w:t>
      </w:r>
      <w:r>
        <w:rPr>
          <w:rFonts w:ascii="Arial" w:eastAsia="Arial" w:hAnsi="Arial" w:cs="Arial"/>
          <w:b/>
          <w:bCs/>
          <w:sz w:val="24"/>
          <w:szCs w:val="24"/>
        </w:rPr>
        <w:t>netykiety</w:t>
      </w:r>
      <w:r>
        <w:rPr>
          <w:rFonts w:ascii="Arial" w:eastAsia="Arial" w:hAnsi="Arial" w:cs="Arial"/>
          <w:sz w:val="24"/>
          <w:szCs w:val="24"/>
        </w:rPr>
        <w:t xml:space="preserve"> i prawa </w:t>
      </w:r>
      <w:r>
        <w:rPr>
          <w:rFonts w:ascii="Arial" w:eastAsia="Arial" w:hAnsi="Arial" w:cs="Arial"/>
          <w:b/>
          <w:bCs/>
          <w:sz w:val="24"/>
          <w:szCs w:val="24"/>
        </w:rPr>
        <w:t>własności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intelektualnej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8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</w:t>
      </w:r>
      <w:r>
        <w:rPr>
          <w:rFonts w:ascii="Arial" w:eastAsia="Arial" w:hAnsi="Arial" w:cs="Arial"/>
          <w:b/>
          <w:bCs/>
          <w:sz w:val="24"/>
          <w:szCs w:val="24"/>
        </w:rPr>
        <w:t>otwarty na zmiany</w:t>
      </w:r>
      <w:r>
        <w:rPr>
          <w:rFonts w:ascii="Arial" w:eastAsia="Arial" w:hAnsi="Arial" w:cs="Arial"/>
          <w:sz w:val="24"/>
          <w:szCs w:val="24"/>
        </w:rPr>
        <w:t xml:space="preserve"> wynikające z rozwoju technologicznego;</w:t>
      </w:r>
    </w:p>
    <w:p w:rsidR="002365B3" w:rsidRDefault="002365B3" w:rsidP="002365B3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8"/>
        </w:numPr>
        <w:tabs>
          <w:tab w:val="left" w:pos="720"/>
        </w:tabs>
        <w:spacing w:line="331" w:lineRule="auto"/>
        <w:ind w:right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gotowy </w:t>
      </w:r>
      <w:r>
        <w:rPr>
          <w:rFonts w:ascii="Arial" w:eastAsia="Arial" w:hAnsi="Arial" w:cs="Arial"/>
          <w:b/>
          <w:bCs/>
          <w:sz w:val="24"/>
          <w:szCs w:val="24"/>
        </w:rPr>
        <w:t>radzić sobie z rzeczywistością</w:t>
      </w:r>
      <w:r>
        <w:rPr>
          <w:rFonts w:ascii="Arial" w:eastAsia="Arial" w:hAnsi="Arial" w:cs="Arial"/>
          <w:sz w:val="24"/>
          <w:szCs w:val="24"/>
        </w:rPr>
        <w:t xml:space="preserve"> dynamicznie zmieniającą się pod wpływem nowych technologii i </w:t>
      </w:r>
      <w:r>
        <w:rPr>
          <w:rFonts w:ascii="Arial" w:eastAsia="Arial" w:hAnsi="Arial" w:cs="Arial"/>
          <w:b/>
          <w:bCs/>
          <w:sz w:val="24"/>
          <w:szCs w:val="24"/>
        </w:rPr>
        <w:t>angażować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się w profesjonalny rozwój </w:t>
      </w:r>
      <w:r>
        <w:rPr>
          <w:rFonts w:ascii="Arial" w:eastAsia="Arial" w:hAnsi="Arial" w:cs="Arial"/>
          <w:sz w:val="24"/>
          <w:szCs w:val="24"/>
        </w:rPr>
        <w:t>z zastosowaniem TIK;</w:t>
      </w:r>
    </w:p>
    <w:p w:rsidR="002365B3" w:rsidRDefault="002365B3" w:rsidP="002365B3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8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gotowy </w:t>
      </w:r>
      <w:r>
        <w:rPr>
          <w:rFonts w:ascii="Arial" w:eastAsia="Arial" w:hAnsi="Arial" w:cs="Arial"/>
          <w:b/>
          <w:bCs/>
          <w:sz w:val="24"/>
          <w:szCs w:val="24"/>
        </w:rPr>
        <w:t>pracować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 zespole</w:t>
      </w:r>
      <w:r>
        <w:rPr>
          <w:rFonts w:ascii="Arial" w:eastAsia="Arial" w:hAnsi="Arial" w:cs="Arial"/>
          <w:sz w:val="24"/>
          <w:szCs w:val="24"/>
        </w:rPr>
        <w:t>, wykorzystując nowe technologie.</w:t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400" w:lineRule="exact"/>
        <w:rPr>
          <w:sz w:val="20"/>
          <w:szCs w:val="20"/>
        </w:rPr>
      </w:pPr>
    </w:p>
    <w:p w:rsidR="002365B3" w:rsidRDefault="002365B3" w:rsidP="002365B3">
      <w:pPr>
        <w:jc w:val="right"/>
        <w:rPr>
          <w:sz w:val="20"/>
          <w:szCs w:val="20"/>
        </w:rPr>
      </w:pPr>
    </w:p>
    <w:p w:rsidR="002365B3" w:rsidRDefault="002365B3" w:rsidP="002365B3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1986915</wp:posOffset>
            </wp:positionH>
            <wp:positionV relativeFrom="paragraph">
              <wp:posOffset>78740</wp:posOffset>
            </wp:positionV>
            <wp:extent cx="4912360" cy="688975"/>
            <wp:effectExtent l="0" t="0" r="2540" b="0"/>
            <wp:wrapNone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91" w:lineRule="exact"/>
        <w:rPr>
          <w:sz w:val="20"/>
          <w:szCs w:val="20"/>
        </w:rPr>
      </w:pPr>
    </w:p>
    <w:p w:rsidR="002365B3" w:rsidRDefault="002365B3" w:rsidP="002365B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2365B3" w:rsidRDefault="002365B3">
      <w:pPr>
        <w:rPr>
          <w:sz w:val="20"/>
          <w:szCs w:val="20"/>
        </w:rPr>
      </w:pPr>
    </w:p>
    <w:p w:rsidR="002365B3" w:rsidRPr="002365B3" w:rsidRDefault="002365B3">
      <w:pPr>
        <w:spacing w:line="357" w:lineRule="auto"/>
        <w:ind w:right="420"/>
        <w:rPr>
          <w:rFonts w:ascii="Arial" w:hAnsi="Arial" w:cs="Arial"/>
          <w:b/>
          <w:sz w:val="32"/>
          <w:szCs w:val="20"/>
        </w:rPr>
      </w:pPr>
      <w:r w:rsidRPr="002365B3">
        <w:rPr>
          <w:rFonts w:ascii="Arial" w:hAnsi="Arial" w:cs="Arial"/>
          <w:b/>
          <w:sz w:val="32"/>
          <w:szCs w:val="20"/>
        </w:rPr>
        <w:t>Drugi etap edukacyjny:</w:t>
      </w:r>
    </w:p>
    <w:p w:rsidR="002365B3" w:rsidRDefault="002365B3">
      <w:pPr>
        <w:spacing w:line="357" w:lineRule="auto"/>
        <w:ind w:right="420"/>
        <w:rPr>
          <w:rFonts w:ascii="Arial" w:hAnsi="Arial" w:cs="Arial"/>
          <w:b/>
          <w:sz w:val="32"/>
          <w:szCs w:val="20"/>
        </w:rPr>
      </w:pPr>
      <w:r w:rsidRPr="002365B3">
        <w:rPr>
          <w:rFonts w:ascii="Arial" w:hAnsi="Arial" w:cs="Arial"/>
          <w:b/>
          <w:sz w:val="32"/>
          <w:szCs w:val="20"/>
        </w:rPr>
        <w:t>Profil kompetencyjny ucznia:</w:t>
      </w: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Wiedza</w:t>
      </w:r>
    </w:p>
    <w:p w:rsidR="002365B3" w:rsidRDefault="002365B3" w:rsidP="002365B3">
      <w:pPr>
        <w:spacing w:line="282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Uczeń zna:</w:t>
      </w:r>
    </w:p>
    <w:p w:rsidR="002365B3" w:rsidRDefault="002365B3" w:rsidP="002365B3">
      <w:pPr>
        <w:spacing w:line="259" w:lineRule="exact"/>
        <w:rPr>
          <w:sz w:val="20"/>
          <w:szCs w:val="20"/>
        </w:rPr>
      </w:pPr>
    </w:p>
    <w:p w:rsidR="002365B3" w:rsidRDefault="002365B3" w:rsidP="002365B3">
      <w:pPr>
        <w:numPr>
          <w:ilvl w:val="0"/>
          <w:numId w:val="79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terminologię </w:t>
      </w:r>
      <w:r>
        <w:rPr>
          <w:rFonts w:ascii="Arial" w:eastAsia="Arial" w:hAnsi="Arial" w:cs="Arial"/>
          <w:sz w:val="24"/>
          <w:szCs w:val="24"/>
        </w:rPr>
        <w:t>związaną z informatyką i technologią;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9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główne </w:t>
      </w:r>
      <w:r>
        <w:rPr>
          <w:rFonts w:ascii="Arial" w:eastAsia="Arial" w:hAnsi="Arial" w:cs="Arial"/>
          <w:b/>
          <w:bCs/>
          <w:sz w:val="24"/>
          <w:szCs w:val="24"/>
        </w:rPr>
        <w:t>etapy w historycznym rozwoju</w:t>
      </w:r>
      <w:r>
        <w:rPr>
          <w:rFonts w:ascii="Arial" w:eastAsia="Arial" w:hAnsi="Arial" w:cs="Arial"/>
          <w:sz w:val="24"/>
          <w:szCs w:val="24"/>
        </w:rPr>
        <w:t xml:space="preserve"> informatyki i technologii;</w:t>
      </w:r>
    </w:p>
    <w:p w:rsidR="002365B3" w:rsidRDefault="002365B3" w:rsidP="002365B3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9"/>
        </w:numPr>
        <w:tabs>
          <w:tab w:val="left" w:pos="708"/>
        </w:tabs>
        <w:spacing w:line="331" w:lineRule="auto"/>
        <w:ind w:right="30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budowę i funkcje </w:t>
      </w:r>
      <w:r>
        <w:rPr>
          <w:rFonts w:ascii="Arial" w:eastAsia="Arial" w:hAnsi="Arial" w:cs="Arial"/>
          <w:sz w:val="24"/>
          <w:szCs w:val="24"/>
        </w:rPr>
        <w:t>podstawowych elementów komputera i urządzeń zewnętrznych, sieci komputerowej, szkolnej, domowej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oraz internetu</w:t>
      </w:r>
    </w:p>
    <w:p w:rsidR="002365B3" w:rsidRDefault="002365B3" w:rsidP="002365B3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9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podstawowe programy</w:t>
      </w:r>
      <w:r>
        <w:rPr>
          <w:rFonts w:ascii="Arial" w:eastAsia="Arial" w:hAnsi="Arial" w:cs="Arial"/>
          <w:sz w:val="24"/>
          <w:szCs w:val="24"/>
        </w:rPr>
        <w:t>, takie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jak edytory grafiki i tekstów, arkusze kalkulacyjne, programy do tworzenia prezentacji;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9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aplikacje i narzędzia </w:t>
      </w:r>
      <w:r>
        <w:rPr>
          <w:rFonts w:ascii="Arial" w:eastAsia="Arial" w:hAnsi="Arial" w:cs="Arial"/>
          <w:sz w:val="24"/>
          <w:szCs w:val="24"/>
        </w:rPr>
        <w:t>wspierające uczenie się i kreatywność;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9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zasady </w:t>
      </w:r>
      <w:r>
        <w:rPr>
          <w:rFonts w:ascii="Arial" w:eastAsia="Arial" w:hAnsi="Arial" w:cs="Arial"/>
          <w:b/>
          <w:bCs/>
          <w:sz w:val="24"/>
          <w:szCs w:val="24"/>
        </w:rPr>
        <w:t>porządkowania i selekcjonowania informacji</w:t>
      </w:r>
      <w:r>
        <w:rPr>
          <w:rFonts w:ascii="Arial" w:eastAsia="Arial" w:hAnsi="Arial" w:cs="Arial"/>
          <w:sz w:val="24"/>
          <w:szCs w:val="24"/>
        </w:rPr>
        <w:t>, których źródłem jest internet;</w:t>
      </w:r>
    </w:p>
    <w:p w:rsidR="002365B3" w:rsidRDefault="002365B3" w:rsidP="002365B3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9"/>
        </w:numPr>
        <w:tabs>
          <w:tab w:val="left" w:pos="708"/>
        </w:tabs>
        <w:spacing w:line="336" w:lineRule="auto"/>
        <w:ind w:right="3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kwestie etyczne związane z wykorzystaniem komputerów i sieci komputerowych</w:t>
      </w:r>
      <w:r>
        <w:rPr>
          <w:rFonts w:ascii="Arial" w:eastAsia="Arial" w:hAnsi="Arial" w:cs="Arial"/>
          <w:sz w:val="24"/>
          <w:szCs w:val="24"/>
        </w:rPr>
        <w:t>, takie jak: bezpieczeństwo, cyfrowa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tożsamość, prywatność, własność intelektualna, równy dostęp do informacji i dzielenie się nią;</w:t>
      </w:r>
    </w:p>
    <w:p w:rsidR="002365B3" w:rsidRDefault="002365B3" w:rsidP="002365B3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9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typy licencji </w:t>
      </w:r>
      <w:r>
        <w:rPr>
          <w:rFonts w:ascii="Arial" w:eastAsia="Arial" w:hAnsi="Arial" w:cs="Arial"/>
          <w:sz w:val="24"/>
          <w:szCs w:val="24"/>
        </w:rPr>
        <w:t>na oprogramowanie i na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użytkowanie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zasobów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sieci;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79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korzyści i zagrożenia </w:t>
      </w:r>
      <w:r>
        <w:rPr>
          <w:rFonts w:ascii="Arial" w:eastAsia="Arial" w:hAnsi="Arial" w:cs="Arial"/>
          <w:sz w:val="24"/>
          <w:szCs w:val="24"/>
        </w:rPr>
        <w:t>płynące z korzystania z komputera, multimediów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oraz internetu.</w:t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483A85">
      <w:pPr>
        <w:rPr>
          <w:sz w:val="20"/>
          <w:szCs w:val="20"/>
        </w:rPr>
      </w:pPr>
    </w:p>
    <w:p w:rsidR="002365B3" w:rsidRDefault="002365B3" w:rsidP="002365B3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3630" cy="694690"/>
            <wp:effectExtent l="0" t="0" r="1270" b="0"/>
            <wp:wrapNone/>
            <wp:docPr id="123" name="Obraz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300" w:lineRule="exact"/>
        <w:rPr>
          <w:sz w:val="20"/>
          <w:szCs w:val="20"/>
        </w:rPr>
      </w:pPr>
    </w:p>
    <w:p w:rsidR="002365B3" w:rsidRDefault="002365B3" w:rsidP="002365B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2365B3" w:rsidRDefault="002365B3" w:rsidP="002365B3">
      <w:pPr>
        <w:sectPr w:rsidR="002365B3">
          <w:pgSz w:w="16840" w:h="11906" w:orient="landscape"/>
          <w:pgMar w:top="1440" w:right="1418" w:bottom="0" w:left="1420" w:header="0" w:footer="0" w:gutter="0"/>
          <w:cols w:space="708"/>
        </w:sectPr>
      </w:pPr>
    </w:p>
    <w:p w:rsidR="002365B3" w:rsidRDefault="002365B3" w:rsidP="002365B3">
      <w:pPr>
        <w:spacing w:line="250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Umiejętności</w:t>
      </w:r>
    </w:p>
    <w:p w:rsidR="002365B3" w:rsidRDefault="002365B3" w:rsidP="002365B3">
      <w:pPr>
        <w:spacing w:line="282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Uczeń:</w:t>
      </w:r>
    </w:p>
    <w:p w:rsidR="002365B3" w:rsidRDefault="002365B3" w:rsidP="002365B3">
      <w:pPr>
        <w:spacing w:line="258" w:lineRule="exact"/>
        <w:rPr>
          <w:sz w:val="20"/>
          <w:szCs w:val="20"/>
        </w:rPr>
      </w:pPr>
    </w:p>
    <w:p w:rsidR="002365B3" w:rsidRDefault="002365B3" w:rsidP="002365B3">
      <w:pPr>
        <w:numPr>
          <w:ilvl w:val="0"/>
          <w:numId w:val="80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tworzy i porządkuje informacje w postaci </w:t>
      </w:r>
      <w:r>
        <w:rPr>
          <w:rFonts w:ascii="Arial" w:eastAsia="Arial" w:hAnsi="Arial" w:cs="Arial"/>
          <w:b/>
          <w:bCs/>
          <w:sz w:val="24"/>
          <w:szCs w:val="24"/>
        </w:rPr>
        <w:t>sekwencji lub drzewa</w:t>
      </w:r>
      <w:r>
        <w:rPr>
          <w:rFonts w:ascii="Arial" w:eastAsia="Arial" w:hAnsi="Arial" w:cs="Arial"/>
          <w:sz w:val="24"/>
          <w:szCs w:val="24"/>
        </w:rPr>
        <w:t xml:space="preserve"> (obrazki, teksty, obiekty);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0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formułuje i zapisuje polecenia w postaci podstawowych </w:t>
      </w:r>
      <w:r>
        <w:rPr>
          <w:rFonts w:ascii="Arial" w:eastAsia="Arial" w:hAnsi="Arial" w:cs="Arial"/>
          <w:b/>
          <w:bCs/>
          <w:sz w:val="24"/>
          <w:szCs w:val="24"/>
        </w:rPr>
        <w:t>algorytmów</w:t>
      </w:r>
      <w:r>
        <w:rPr>
          <w:rFonts w:ascii="Arial" w:eastAsia="Arial" w:hAnsi="Arial" w:cs="Arial"/>
          <w:sz w:val="24"/>
          <w:szCs w:val="24"/>
        </w:rPr>
        <w:t>, które stosuje również przy rozwiązywaniu problemów;</w:t>
      </w:r>
    </w:p>
    <w:p w:rsidR="002365B3" w:rsidRDefault="002365B3" w:rsidP="002365B3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0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projektuje, tworzy i zapisuje w </w:t>
      </w:r>
      <w:r>
        <w:rPr>
          <w:rFonts w:ascii="Arial" w:eastAsia="Arial" w:hAnsi="Arial" w:cs="Arial"/>
          <w:b/>
          <w:bCs/>
          <w:sz w:val="24"/>
          <w:szCs w:val="24"/>
        </w:rPr>
        <w:t>wizualnym języku programowania</w:t>
      </w:r>
      <w:r>
        <w:rPr>
          <w:rFonts w:ascii="Arial" w:eastAsia="Arial" w:hAnsi="Arial" w:cs="Arial"/>
          <w:sz w:val="24"/>
          <w:szCs w:val="24"/>
        </w:rPr>
        <w:t xml:space="preserve"> (pomysły na historyjki, algorytmy, proste programy);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0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 sposoby reprezentowania w komputerze </w:t>
      </w:r>
      <w:r>
        <w:rPr>
          <w:rFonts w:ascii="Arial" w:eastAsia="Arial" w:hAnsi="Arial" w:cs="Arial"/>
          <w:b/>
          <w:bCs/>
          <w:sz w:val="24"/>
          <w:szCs w:val="24"/>
        </w:rPr>
        <w:t>wartości logicznych, liczb naturalnych, znaków i tekstów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0"/>
        </w:numPr>
        <w:tabs>
          <w:tab w:val="left" w:pos="708"/>
        </w:tabs>
        <w:spacing w:line="336" w:lineRule="auto"/>
        <w:ind w:right="13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rozwija znajomość </w:t>
      </w:r>
      <w:r>
        <w:rPr>
          <w:rFonts w:ascii="Arial" w:eastAsia="Arial" w:hAnsi="Arial" w:cs="Arial"/>
          <w:b/>
          <w:bCs/>
          <w:sz w:val="24"/>
          <w:szCs w:val="24"/>
        </w:rPr>
        <w:t>algorytmów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eksperymentuje z nimi</w:t>
      </w:r>
      <w:r>
        <w:rPr>
          <w:rFonts w:ascii="Arial" w:eastAsia="Arial" w:hAnsi="Arial" w:cs="Arial"/>
          <w:sz w:val="24"/>
          <w:szCs w:val="24"/>
        </w:rPr>
        <w:t>, korzystając z pomocy dydaktycznych lub dostępnego oprogramowania do demonstracji działania algorytmów;</w:t>
      </w:r>
    </w:p>
    <w:p w:rsidR="002365B3" w:rsidRDefault="002365B3" w:rsidP="002365B3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0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prezentuje </w:t>
      </w:r>
      <w:r>
        <w:rPr>
          <w:rFonts w:ascii="Arial" w:eastAsia="Arial" w:hAnsi="Arial" w:cs="Arial"/>
          <w:b/>
          <w:bCs/>
          <w:sz w:val="24"/>
          <w:szCs w:val="24"/>
        </w:rPr>
        <w:t>przykłady zastosowań informatyki w innych dziedzinach</w:t>
      </w:r>
      <w:r>
        <w:rPr>
          <w:rFonts w:ascii="Arial" w:eastAsia="Arial" w:hAnsi="Arial" w:cs="Arial"/>
          <w:sz w:val="24"/>
          <w:szCs w:val="24"/>
        </w:rPr>
        <w:t xml:space="preserve"> – w zakresie pojęć, obiektów oraz algorytmów;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0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projektuje, tworzy i testuje </w:t>
      </w:r>
      <w:r>
        <w:rPr>
          <w:rFonts w:ascii="Arial" w:eastAsia="Arial" w:hAnsi="Arial" w:cs="Arial"/>
          <w:b/>
          <w:bCs/>
          <w:sz w:val="24"/>
          <w:szCs w:val="24"/>
        </w:rPr>
        <w:t>oprogramowanie sterujące robotem</w:t>
      </w:r>
      <w:r>
        <w:rPr>
          <w:rFonts w:ascii="Arial" w:eastAsia="Arial" w:hAnsi="Arial" w:cs="Arial"/>
          <w:sz w:val="24"/>
          <w:szCs w:val="24"/>
        </w:rPr>
        <w:t xml:space="preserve"> lub innym obiektem na ekranie i poza nim;</w:t>
      </w:r>
    </w:p>
    <w:p w:rsidR="002365B3" w:rsidRDefault="002365B3" w:rsidP="002365B3">
      <w:pPr>
        <w:spacing w:line="167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0"/>
        </w:numPr>
        <w:tabs>
          <w:tab w:val="left" w:pos="708"/>
        </w:tabs>
        <w:spacing w:line="331" w:lineRule="auto"/>
        <w:ind w:right="16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korzystając z aplikacji komputerowych, przygotowuje </w:t>
      </w:r>
      <w:r>
        <w:rPr>
          <w:rFonts w:ascii="Arial" w:eastAsia="Arial" w:hAnsi="Arial" w:cs="Arial"/>
          <w:b/>
          <w:bCs/>
          <w:sz w:val="24"/>
          <w:szCs w:val="24"/>
        </w:rPr>
        <w:t>dokumenty i prezentacje</w:t>
      </w:r>
      <w:r>
        <w:rPr>
          <w:rFonts w:ascii="Arial" w:eastAsia="Arial" w:hAnsi="Arial" w:cs="Arial"/>
          <w:sz w:val="24"/>
          <w:szCs w:val="24"/>
        </w:rPr>
        <w:t xml:space="preserve"> (także w chmurze) pod kątem rozwiązywanych problemów i własnych prac z różnych dziedzin (przedmiotów);</w:t>
      </w:r>
    </w:p>
    <w:p w:rsidR="002365B3" w:rsidRDefault="002365B3" w:rsidP="002365B3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0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zapisuje efekty swojej pracy w </w:t>
      </w:r>
      <w:r>
        <w:rPr>
          <w:rFonts w:ascii="Arial" w:eastAsia="Arial" w:hAnsi="Arial" w:cs="Arial"/>
          <w:b/>
          <w:bCs/>
          <w:sz w:val="24"/>
          <w:szCs w:val="24"/>
        </w:rPr>
        <w:t>różnych formatach i przygotowuje wydruki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0"/>
        </w:numPr>
        <w:tabs>
          <w:tab w:val="left" w:pos="708"/>
        </w:tabs>
        <w:spacing w:line="331" w:lineRule="auto"/>
        <w:ind w:right="34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wyszukuje w sieci informacje potrzebne do realizacji wykonywanego zadania, stosując </w:t>
      </w:r>
      <w:r>
        <w:rPr>
          <w:rFonts w:ascii="Arial" w:eastAsia="Arial" w:hAnsi="Arial" w:cs="Arial"/>
          <w:b/>
          <w:bCs/>
          <w:sz w:val="24"/>
          <w:szCs w:val="24"/>
        </w:rPr>
        <w:t>złożone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zapytań</w:t>
      </w:r>
      <w:r>
        <w:rPr>
          <w:rFonts w:ascii="Arial" w:eastAsia="Arial" w:hAnsi="Arial" w:cs="Arial"/>
          <w:sz w:val="24"/>
          <w:szCs w:val="24"/>
        </w:rPr>
        <w:t xml:space="preserve">, i korzysta z </w:t>
      </w:r>
      <w:r>
        <w:rPr>
          <w:rFonts w:ascii="Arial" w:eastAsia="Arial" w:hAnsi="Arial" w:cs="Arial"/>
          <w:b/>
          <w:bCs/>
          <w:sz w:val="24"/>
          <w:szCs w:val="24"/>
        </w:rPr>
        <w:t>zaawansowanych funkcji wyszukiwarek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0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testuje na komputerze swoje programy </w:t>
      </w:r>
      <w:r>
        <w:rPr>
          <w:rFonts w:ascii="Arial" w:eastAsia="Arial" w:hAnsi="Arial" w:cs="Arial"/>
          <w:sz w:val="24"/>
          <w:szCs w:val="24"/>
        </w:rPr>
        <w:t>pod względem zgodności z przyjętymi założeniami;</w:t>
      </w:r>
    </w:p>
    <w:p w:rsidR="002365B3" w:rsidRDefault="002365B3" w:rsidP="002365B3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0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korzysta z urządzeń do nagrywania obrazów, dźwięków i filmów</w:t>
      </w:r>
      <w:r>
        <w:rPr>
          <w:rFonts w:ascii="Arial" w:eastAsia="Arial" w:hAnsi="Arial" w:cs="Arial"/>
          <w:sz w:val="24"/>
          <w:szCs w:val="24"/>
        </w:rPr>
        <w:t>, w tym urządzeń mobilnych;</w:t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362" w:lineRule="exact"/>
        <w:rPr>
          <w:sz w:val="20"/>
          <w:szCs w:val="20"/>
        </w:rPr>
      </w:pPr>
    </w:p>
    <w:p w:rsidR="002365B3" w:rsidRDefault="002365B3" w:rsidP="002365B3">
      <w:pPr>
        <w:jc w:val="right"/>
        <w:rPr>
          <w:sz w:val="20"/>
          <w:szCs w:val="20"/>
        </w:rPr>
      </w:pPr>
    </w:p>
    <w:p w:rsidR="002365B3" w:rsidRDefault="002365B3" w:rsidP="002365B3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3630" cy="694690"/>
            <wp:effectExtent l="0" t="0" r="1270" b="0"/>
            <wp:wrapNone/>
            <wp:docPr id="121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300" w:lineRule="exact"/>
        <w:rPr>
          <w:sz w:val="20"/>
          <w:szCs w:val="20"/>
        </w:rPr>
      </w:pPr>
    </w:p>
    <w:p w:rsidR="002365B3" w:rsidRDefault="002365B3" w:rsidP="002365B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2365B3" w:rsidRDefault="002365B3" w:rsidP="002365B3">
      <w:pPr>
        <w:sectPr w:rsidR="002365B3">
          <w:pgSz w:w="16840" w:h="11906" w:orient="landscape"/>
          <w:pgMar w:top="1440" w:right="1418" w:bottom="0" w:left="1420" w:header="0" w:footer="0" w:gutter="0"/>
          <w:cols w:space="708"/>
        </w:sectPr>
      </w:pPr>
    </w:p>
    <w:p w:rsidR="002365B3" w:rsidRDefault="002365B3" w:rsidP="002365B3">
      <w:pPr>
        <w:spacing w:line="280" w:lineRule="exact"/>
        <w:rPr>
          <w:sz w:val="20"/>
          <w:szCs w:val="20"/>
        </w:rPr>
      </w:pPr>
    </w:p>
    <w:p w:rsidR="002365B3" w:rsidRDefault="002365B3" w:rsidP="002365B3">
      <w:pPr>
        <w:numPr>
          <w:ilvl w:val="0"/>
          <w:numId w:val="81"/>
        </w:numPr>
        <w:tabs>
          <w:tab w:val="left" w:pos="688"/>
        </w:tabs>
        <w:spacing w:line="331" w:lineRule="auto"/>
        <w:ind w:right="64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przygotowuje i prezentuje rozwiązania problemów</w:t>
      </w:r>
      <w:r>
        <w:rPr>
          <w:rFonts w:ascii="Arial" w:eastAsia="Arial" w:hAnsi="Arial" w:cs="Arial"/>
          <w:sz w:val="24"/>
          <w:szCs w:val="24"/>
        </w:rPr>
        <w:t>, posługując się podstawowymi aplikacjami (edytorem tekstu oraz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grafiki, arkuszem kalkulacyjnym, programem do tworzenia prezentacji multimedialnych) – na swoim komputerze lub</w:t>
      </w:r>
    </w:p>
    <w:p w:rsidR="002365B3" w:rsidRDefault="002365B3" w:rsidP="002365B3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ind w:left="70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chmurze; tworzy za pomocą komputera rysunki, motywy, teksty, animacje i prezentacje multimedialne;</w:t>
      </w:r>
    </w:p>
    <w:p w:rsidR="002365B3" w:rsidRDefault="002365B3" w:rsidP="002365B3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1"/>
        </w:numPr>
        <w:tabs>
          <w:tab w:val="left" w:pos="688"/>
        </w:tabs>
        <w:spacing w:line="331" w:lineRule="auto"/>
        <w:ind w:right="8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gromadzi, porządkuje i selekcjonuje </w:t>
      </w:r>
      <w:r>
        <w:rPr>
          <w:rFonts w:ascii="Arial" w:eastAsia="Arial" w:hAnsi="Arial" w:cs="Arial"/>
          <w:sz w:val="24"/>
          <w:szCs w:val="24"/>
        </w:rPr>
        <w:t>efekty swojej pracy oraz potrzebne zasoby 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pamięci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komputera lub w innych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urządzeniach, a także w środowiskach wirtualnych (w chmurze);</w:t>
      </w:r>
    </w:p>
    <w:p w:rsidR="002365B3" w:rsidRDefault="002365B3" w:rsidP="002365B3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1"/>
        </w:numPr>
        <w:tabs>
          <w:tab w:val="left" w:pos="688"/>
        </w:tabs>
        <w:spacing w:line="331" w:lineRule="auto"/>
        <w:ind w:right="10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wykorzystuje sieć komputerową </w:t>
      </w:r>
      <w:r>
        <w:rPr>
          <w:rFonts w:ascii="Arial" w:eastAsia="Arial" w:hAnsi="Arial" w:cs="Arial"/>
          <w:sz w:val="24"/>
          <w:szCs w:val="24"/>
        </w:rPr>
        <w:t>(szkolną, sieć internet) do wyszukiwania potrzebnych informacji i zasobów edukacyjnych,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jako medium komunikacyjne oraz do pracy w środowisku wirtualnym;</w:t>
      </w:r>
    </w:p>
    <w:p w:rsidR="002365B3" w:rsidRDefault="002365B3" w:rsidP="002365B3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1"/>
        </w:numPr>
        <w:tabs>
          <w:tab w:val="left" w:pos="688"/>
        </w:tabs>
        <w:spacing w:line="336" w:lineRule="auto"/>
        <w:ind w:right="9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bierze udział w różnych </w:t>
      </w:r>
      <w:r>
        <w:rPr>
          <w:rFonts w:ascii="Arial" w:eastAsia="Arial" w:hAnsi="Arial" w:cs="Arial"/>
          <w:b/>
          <w:bCs/>
          <w:sz w:val="24"/>
          <w:szCs w:val="24"/>
        </w:rPr>
        <w:t>formach współpracy</w:t>
      </w:r>
      <w:r>
        <w:rPr>
          <w:rFonts w:ascii="Arial" w:eastAsia="Arial" w:hAnsi="Arial" w:cs="Arial"/>
          <w:sz w:val="24"/>
          <w:szCs w:val="24"/>
        </w:rPr>
        <w:t xml:space="preserve"> (programowanie w parach/zespole, realizacja projektów, uczestnictwo w zorganizowanej grupie uczących się), projektuje, tworzy i prezentuje efekty wspólnej pracy;</w:t>
      </w:r>
    </w:p>
    <w:p w:rsidR="002365B3" w:rsidRDefault="002365B3" w:rsidP="002365B3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1"/>
        </w:numPr>
        <w:tabs>
          <w:tab w:val="left" w:pos="688"/>
        </w:tabs>
        <w:spacing w:line="331" w:lineRule="auto"/>
        <w:ind w:right="5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uczestniczy w </w:t>
      </w:r>
      <w:r>
        <w:rPr>
          <w:rFonts w:ascii="Arial" w:eastAsia="Arial" w:hAnsi="Arial" w:cs="Arial"/>
          <w:b/>
          <w:bCs/>
          <w:sz w:val="24"/>
          <w:szCs w:val="24"/>
        </w:rPr>
        <w:t>zespołowym rozwiązywaniu problemu</w:t>
      </w:r>
      <w:r>
        <w:rPr>
          <w:rFonts w:ascii="Arial" w:eastAsia="Arial" w:hAnsi="Arial" w:cs="Arial"/>
          <w:sz w:val="24"/>
          <w:szCs w:val="24"/>
        </w:rPr>
        <w:t>, posługując się narzędziami technologicznymi, takimi jak: poczta elektroniczna, forum, wirtualne środowisko kształcenia, dedykowany portal edukacyjny;</w:t>
      </w:r>
    </w:p>
    <w:p w:rsidR="002365B3" w:rsidRDefault="002365B3" w:rsidP="002365B3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1"/>
        </w:numPr>
        <w:tabs>
          <w:tab w:val="left" w:pos="68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ocenia krytycznie informacje i ich źródła </w:t>
      </w:r>
      <w:r>
        <w:rPr>
          <w:rFonts w:ascii="Arial" w:eastAsia="Arial" w:hAnsi="Arial" w:cs="Arial"/>
          <w:sz w:val="24"/>
          <w:szCs w:val="24"/>
        </w:rPr>
        <w:t>(w szczególności te pochodzące z sieci), pod względem rzetelności</w:t>
      </w:r>
    </w:p>
    <w:p w:rsidR="002365B3" w:rsidRDefault="002365B3" w:rsidP="002365B3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ind w:left="70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wiarygodności w odniesieniu do rzeczywistych sytuacji; docenia znaczenie otwartych zasobów w sieci i korzysta z nich;</w:t>
      </w:r>
    </w:p>
    <w:p w:rsidR="002365B3" w:rsidRDefault="002365B3" w:rsidP="002365B3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1"/>
        </w:numPr>
        <w:tabs>
          <w:tab w:val="left" w:pos="688"/>
        </w:tabs>
        <w:spacing w:line="331" w:lineRule="auto"/>
        <w:ind w:right="44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określa zakres kompetencji informatycznych </w:t>
      </w:r>
      <w:r>
        <w:rPr>
          <w:rFonts w:ascii="Arial" w:eastAsia="Arial" w:hAnsi="Arial" w:cs="Arial"/>
          <w:sz w:val="24"/>
          <w:szCs w:val="24"/>
        </w:rPr>
        <w:t>niezbędnych do wykonywania różnych zawodów;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rozważa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poddaje pod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dyskusję wybór dalszego i pogłębionego kształcenia, również w zakresie informatyki;</w:t>
      </w:r>
    </w:p>
    <w:p w:rsidR="002365B3" w:rsidRDefault="002365B3" w:rsidP="002365B3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1"/>
        </w:numPr>
        <w:tabs>
          <w:tab w:val="left" w:pos="688"/>
        </w:tabs>
        <w:spacing w:line="336" w:lineRule="auto"/>
        <w:ind w:right="20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respektuje zasadę równości w dostępie do technologii oraz informacji</w:t>
      </w:r>
      <w:r>
        <w:rPr>
          <w:rFonts w:ascii="Arial" w:eastAsia="Arial" w:hAnsi="Arial" w:cs="Arial"/>
          <w:sz w:val="24"/>
          <w:szCs w:val="24"/>
        </w:rPr>
        <w:t>, w tym dostępie do komputerów w społeczności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szkolnej;</w:t>
      </w:r>
    </w:p>
    <w:p w:rsidR="002365B3" w:rsidRDefault="002365B3" w:rsidP="002365B3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1"/>
        </w:numPr>
        <w:tabs>
          <w:tab w:val="left" w:pos="68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wskazuje zawody i przykłady z życia codziennego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które wiążą się z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wykorzystywaniem kompetencji informatycznych;</w:t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304" w:lineRule="exact"/>
        <w:rPr>
          <w:sz w:val="20"/>
          <w:szCs w:val="20"/>
        </w:rPr>
      </w:pPr>
    </w:p>
    <w:p w:rsidR="002365B3" w:rsidRDefault="002365B3" w:rsidP="002365B3">
      <w:pPr>
        <w:jc w:val="right"/>
        <w:rPr>
          <w:sz w:val="20"/>
          <w:szCs w:val="20"/>
        </w:rPr>
      </w:pPr>
    </w:p>
    <w:p w:rsidR="002365B3" w:rsidRDefault="002365B3" w:rsidP="002365B3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2199005</wp:posOffset>
            </wp:positionH>
            <wp:positionV relativeFrom="paragraph">
              <wp:posOffset>78105</wp:posOffset>
            </wp:positionV>
            <wp:extent cx="4913630" cy="694690"/>
            <wp:effectExtent l="0" t="0" r="1270" b="0"/>
            <wp:wrapNone/>
            <wp:docPr id="119" name="Obraz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300" w:lineRule="exact"/>
        <w:rPr>
          <w:sz w:val="20"/>
          <w:szCs w:val="20"/>
        </w:rPr>
      </w:pPr>
    </w:p>
    <w:p w:rsidR="002365B3" w:rsidRDefault="002365B3" w:rsidP="002365B3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2365B3" w:rsidRDefault="002365B3" w:rsidP="002365B3">
      <w:pPr>
        <w:sectPr w:rsidR="002365B3">
          <w:pgSz w:w="16840" w:h="11906" w:orient="landscape"/>
          <w:pgMar w:top="1440" w:right="1418" w:bottom="0" w:left="1440" w:header="0" w:footer="0" w:gutter="0"/>
          <w:cols w:space="708"/>
        </w:sectPr>
      </w:pPr>
    </w:p>
    <w:p w:rsidR="002365B3" w:rsidRDefault="002365B3" w:rsidP="002365B3">
      <w:pPr>
        <w:spacing w:line="251" w:lineRule="exact"/>
        <w:rPr>
          <w:sz w:val="20"/>
          <w:szCs w:val="20"/>
        </w:rPr>
      </w:pPr>
    </w:p>
    <w:p w:rsidR="002365B3" w:rsidRDefault="002365B3" w:rsidP="002365B3">
      <w:pPr>
        <w:numPr>
          <w:ilvl w:val="0"/>
          <w:numId w:val="82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posługuje się technologią zgodnie z przyjętymi </w:t>
      </w:r>
      <w:r>
        <w:rPr>
          <w:rFonts w:ascii="Arial" w:eastAsia="Arial" w:hAnsi="Arial" w:cs="Arial"/>
          <w:b/>
          <w:bCs/>
          <w:sz w:val="24"/>
          <w:szCs w:val="24"/>
        </w:rPr>
        <w:t>zasadami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oraz obowiązującym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prawem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2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przestrzega </w:t>
      </w:r>
      <w:r>
        <w:rPr>
          <w:rFonts w:ascii="Arial" w:eastAsia="Arial" w:hAnsi="Arial" w:cs="Arial"/>
          <w:b/>
          <w:bCs/>
          <w:sz w:val="24"/>
          <w:szCs w:val="24"/>
        </w:rPr>
        <w:t>zasad bezpieczeństwa i higieny pracy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2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uznaje i respektuje </w:t>
      </w:r>
      <w:r>
        <w:rPr>
          <w:rFonts w:ascii="Arial" w:eastAsia="Arial" w:hAnsi="Arial" w:cs="Arial"/>
          <w:b/>
          <w:bCs/>
          <w:sz w:val="24"/>
          <w:szCs w:val="24"/>
        </w:rPr>
        <w:t>prywatność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danych i informacji</w:t>
      </w:r>
      <w:r>
        <w:rPr>
          <w:rFonts w:ascii="Arial" w:eastAsia="Arial" w:hAnsi="Arial" w:cs="Arial"/>
          <w:sz w:val="24"/>
          <w:szCs w:val="24"/>
        </w:rPr>
        <w:t xml:space="preserve"> oraz prawo </w:t>
      </w:r>
      <w:r>
        <w:rPr>
          <w:rFonts w:ascii="Arial" w:eastAsia="Arial" w:hAnsi="Arial" w:cs="Arial"/>
          <w:b/>
          <w:bCs/>
          <w:sz w:val="24"/>
          <w:szCs w:val="24"/>
        </w:rPr>
        <w:t>własności intelektualnej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2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wymienia </w:t>
      </w:r>
      <w:r>
        <w:rPr>
          <w:rFonts w:ascii="Arial" w:eastAsia="Arial" w:hAnsi="Arial" w:cs="Arial"/>
          <w:b/>
          <w:bCs/>
          <w:sz w:val="24"/>
          <w:szCs w:val="24"/>
        </w:rPr>
        <w:t>zagrożenia związane z powszechnym dostępem do technologii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informacji</w:t>
      </w:r>
      <w:r>
        <w:rPr>
          <w:rFonts w:ascii="Arial" w:eastAsia="Arial" w:hAnsi="Arial" w:cs="Arial"/>
          <w:sz w:val="24"/>
          <w:szCs w:val="24"/>
        </w:rPr>
        <w:t xml:space="preserve"> oraz opisuje metody unikania ich;</w:t>
      </w:r>
    </w:p>
    <w:p w:rsidR="002365B3" w:rsidRDefault="002365B3" w:rsidP="002365B3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2"/>
        </w:numPr>
        <w:tabs>
          <w:tab w:val="left" w:pos="708"/>
        </w:tabs>
        <w:spacing w:line="333" w:lineRule="auto"/>
        <w:ind w:right="8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korzysta z programów </w:t>
      </w:r>
      <w:r>
        <w:rPr>
          <w:rFonts w:ascii="Arial" w:eastAsia="Arial" w:hAnsi="Arial" w:cs="Arial"/>
          <w:b/>
          <w:bCs/>
          <w:sz w:val="24"/>
          <w:szCs w:val="24"/>
        </w:rPr>
        <w:t>antywirusowych</w:t>
      </w:r>
      <w:r>
        <w:rPr>
          <w:rFonts w:ascii="Arial" w:eastAsia="Arial" w:hAnsi="Arial" w:cs="Arial"/>
          <w:sz w:val="24"/>
          <w:szCs w:val="24"/>
        </w:rPr>
        <w:t xml:space="preserve"> i potrafi zabezpieczyć przed zagrożeniem komputer wraz z zawartymi w nim informacjami.</w:t>
      </w:r>
    </w:p>
    <w:p w:rsidR="002365B3" w:rsidRDefault="002365B3" w:rsidP="002365B3">
      <w:pPr>
        <w:spacing w:line="260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Postawy</w:t>
      </w:r>
    </w:p>
    <w:p w:rsidR="002365B3" w:rsidRDefault="002365B3" w:rsidP="002365B3">
      <w:pPr>
        <w:spacing w:line="285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Uczeń:</w:t>
      </w:r>
    </w:p>
    <w:p w:rsidR="002365B3" w:rsidRDefault="002365B3" w:rsidP="002365B3">
      <w:pPr>
        <w:spacing w:line="256" w:lineRule="exact"/>
        <w:rPr>
          <w:sz w:val="20"/>
          <w:szCs w:val="20"/>
        </w:rPr>
      </w:pPr>
    </w:p>
    <w:p w:rsidR="002365B3" w:rsidRDefault="002365B3" w:rsidP="002365B3">
      <w:pPr>
        <w:numPr>
          <w:ilvl w:val="0"/>
          <w:numId w:val="83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przejawia gotowość do </w:t>
      </w:r>
      <w:r>
        <w:rPr>
          <w:rFonts w:ascii="Arial" w:eastAsia="Arial" w:hAnsi="Arial" w:cs="Arial"/>
          <w:b/>
          <w:bCs/>
          <w:sz w:val="24"/>
          <w:szCs w:val="24"/>
        </w:rPr>
        <w:t>współpracy w zespole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3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reprezentuje postawę </w:t>
      </w:r>
      <w:r>
        <w:rPr>
          <w:rFonts w:ascii="Arial" w:eastAsia="Arial" w:hAnsi="Arial" w:cs="Arial"/>
          <w:b/>
          <w:bCs/>
          <w:sz w:val="24"/>
          <w:szCs w:val="24"/>
        </w:rPr>
        <w:t>aktywnego zaangażowania w pracę samokształceniową</w:t>
      </w:r>
      <w:r>
        <w:rPr>
          <w:rFonts w:ascii="Arial" w:eastAsia="Arial" w:hAnsi="Arial" w:cs="Arial"/>
          <w:sz w:val="24"/>
          <w:szCs w:val="24"/>
        </w:rPr>
        <w:t xml:space="preserve"> z wykorzystaniem TIK;</w:t>
      </w:r>
    </w:p>
    <w:p w:rsidR="002365B3" w:rsidRDefault="002365B3" w:rsidP="002365B3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3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uznaje, że </w:t>
      </w:r>
      <w:r>
        <w:rPr>
          <w:rFonts w:ascii="Arial" w:eastAsia="Arial" w:hAnsi="Arial" w:cs="Arial"/>
          <w:b/>
          <w:bCs/>
          <w:sz w:val="24"/>
          <w:szCs w:val="24"/>
        </w:rPr>
        <w:t>dokładna i kompletna informacja</w:t>
      </w:r>
      <w:r>
        <w:rPr>
          <w:rFonts w:ascii="Arial" w:eastAsia="Arial" w:hAnsi="Arial" w:cs="Arial"/>
          <w:sz w:val="24"/>
          <w:szCs w:val="24"/>
        </w:rPr>
        <w:t xml:space="preserve"> jest podstawą rzetelnego zdobywania wiedzy;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3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uzyskuje i wykorzystuje informacje w sposób </w:t>
      </w:r>
      <w:r>
        <w:rPr>
          <w:rFonts w:ascii="Arial" w:eastAsia="Arial" w:hAnsi="Arial" w:cs="Arial"/>
          <w:b/>
          <w:bCs/>
          <w:sz w:val="24"/>
          <w:szCs w:val="24"/>
        </w:rPr>
        <w:t>etyczny i zgodny z prawem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3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rozumie </w:t>
      </w:r>
      <w:r>
        <w:rPr>
          <w:rFonts w:ascii="Arial" w:eastAsia="Arial" w:hAnsi="Arial" w:cs="Arial"/>
          <w:b/>
          <w:bCs/>
          <w:sz w:val="24"/>
          <w:szCs w:val="24"/>
        </w:rPr>
        <w:t>prawne i społeczne problemy</w:t>
      </w:r>
      <w:r>
        <w:rPr>
          <w:rFonts w:ascii="Arial" w:eastAsia="Arial" w:hAnsi="Arial" w:cs="Arial"/>
          <w:sz w:val="24"/>
          <w:szCs w:val="24"/>
        </w:rPr>
        <w:t xml:space="preserve"> związane z wykorzystaniem TIK;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3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respektuje </w:t>
      </w:r>
      <w:r>
        <w:rPr>
          <w:rFonts w:ascii="Arial" w:eastAsia="Arial" w:hAnsi="Arial" w:cs="Arial"/>
          <w:b/>
          <w:bCs/>
          <w:sz w:val="24"/>
          <w:szCs w:val="24"/>
        </w:rPr>
        <w:t>prawne i etyczne normy</w:t>
      </w:r>
      <w:r>
        <w:rPr>
          <w:rFonts w:ascii="Arial" w:eastAsia="Arial" w:hAnsi="Arial" w:cs="Arial"/>
          <w:sz w:val="24"/>
          <w:szCs w:val="24"/>
        </w:rPr>
        <w:t xml:space="preserve"> dotyczące rozpowszechniania programów komputerowych i praw autorskich.</w:t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380" w:lineRule="exact"/>
        <w:rPr>
          <w:sz w:val="20"/>
          <w:szCs w:val="20"/>
        </w:rPr>
      </w:pPr>
    </w:p>
    <w:p w:rsidR="002365B3" w:rsidRDefault="002365B3" w:rsidP="002365B3">
      <w:pPr>
        <w:jc w:val="right"/>
        <w:rPr>
          <w:sz w:val="20"/>
          <w:szCs w:val="20"/>
        </w:rPr>
      </w:pPr>
    </w:p>
    <w:p w:rsidR="002365B3" w:rsidRDefault="002365B3" w:rsidP="002365B3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3630" cy="694690"/>
            <wp:effectExtent l="0" t="0" r="1270" b="0"/>
            <wp:wrapNone/>
            <wp:docPr id="117" name="Obraz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300" w:lineRule="exact"/>
        <w:rPr>
          <w:sz w:val="20"/>
          <w:szCs w:val="20"/>
        </w:rPr>
      </w:pPr>
    </w:p>
    <w:p w:rsidR="002365B3" w:rsidRDefault="002365B3" w:rsidP="002365B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2365B3" w:rsidRDefault="002365B3" w:rsidP="002365B3">
      <w:pPr>
        <w:sectPr w:rsidR="002365B3">
          <w:pgSz w:w="16840" w:h="11906" w:orient="landscape"/>
          <w:pgMar w:top="1440" w:right="1418" w:bottom="0" w:left="1420" w:header="0" w:footer="0" w:gutter="0"/>
          <w:cols w:space="708"/>
        </w:sectPr>
      </w:pPr>
    </w:p>
    <w:p w:rsidR="002365B3" w:rsidRDefault="002365B3" w:rsidP="002365B3">
      <w:pPr>
        <w:spacing w:line="246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Profil kompetencyjny nauczyciela</w:t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28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Wiedza</w:t>
      </w:r>
    </w:p>
    <w:p w:rsidR="002365B3" w:rsidRDefault="002365B3" w:rsidP="002365B3">
      <w:pPr>
        <w:spacing w:line="282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Nauczyciel:</w:t>
      </w:r>
    </w:p>
    <w:p w:rsidR="002365B3" w:rsidRDefault="002365B3" w:rsidP="002365B3">
      <w:pPr>
        <w:spacing w:line="259" w:lineRule="exact"/>
        <w:rPr>
          <w:sz w:val="20"/>
          <w:szCs w:val="20"/>
        </w:rPr>
      </w:pPr>
    </w:p>
    <w:p w:rsidR="002365B3" w:rsidRDefault="002365B3" w:rsidP="002365B3">
      <w:pPr>
        <w:numPr>
          <w:ilvl w:val="0"/>
          <w:numId w:val="84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rozumie swoją rolę w kształceniu </w:t>
      </w:r>
      <w:r>
        <w:rPr>
          <w:rFonts w:ascii="Arial" w:eastAsia="Arial" w:hAnsi="Arial" w:cs="Arial"/>
          <w:sz w:val="24"/>
          <w:szCs w:val="24"/>
        </w:rPr>
        <w:t>ucznia na poziomie II etapie edukacyjnym;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4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wie, jak przygotowywać uczniów do </w:t>
      </w:r>
      <w:r>
        <w:rPr>
          <w:rFonts w:ascii="Arial" w:eastAsia="Arial" w:hAnsi="Arial" w:cs="Arial"/>
          <w:b/>
          <w:bCs/>
          <w:sz w:val="24"/>
          <w:szCs w:val="24"/>
        </w:rPr>
        <w:t>życia w społeczeństwie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informacyjnym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4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zna podstawowe programy</w:t>
      </w:r>
      <w:r>
        <w:rPr>
          <w:rFonts w:ascii="Arial" w:eastAsia="Arial" w:hAnsi="Arial" w:cs="Arial"/>
          <w:sz w:val="24"/>
          <w:szCs w:val="24"/>
        </w:rPr>
        <w:t>: edytory tekstu, arkusze kalkulacyjne, programy graficzne, programy audio i wideo;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4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wie, jak </w:t>
      </w:r>
      <w:r>
        <w:rPr>
          <w:rFonts w:ascii="Arial" w:eastAsia="Arial" w:hAnsi="Arial" w:cs="Arial"/>
          <w:b/>
          <w:bCs/>
          <w:sz w:val="24"/>
          <w:szCs w:val="24"/>
        </w:rPr>
        <w:t>celowo wykorzystać TIK</w:t>
      </w:r>
      <w:r>
        <w:rPr>
          <w:rFonts w:ascii="Arial" w:eastAsia="Arial" w:hAnsi="Arial" w:cs="Arial"/>
          <w:sz w:val="24"/>
          <w:szCs w:val="24"/>
        </w:rPr>
        <w:t xml:space="preserve"> na swojej lekcji;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4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wie, jak TIK </w:t>
      </w:r>
      <w:r>
        <w:rPr>
          <w:rFonts w:ascii="Arial" w:eastAsia="Arial" w:hAnsi="Arial" w:cs="Arial"/>
          <w:b/>
          <w:bCs/>
          <w:sz w:val="24"/>
          <w:szCs w:val="24"/>
        </w:rPr>
        <w:t>wspomaga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efektywne uczenie się i nauczanie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4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 aplikacje oraz narzędzia </w:t>
      </w:r>
      <w:r>
        <w:rPr>
          <w:rFonts w:ascii="Arial" w:eastAsia="Arial" w:hAnsi="Arial" w:cs="Arial"/>
          <w:b/>
          <w:bCs/>
          <w:sz w:val="24"/>
          <w:szCs w:val="24"/>
        </w:rPr>
        <w:t>pobudzające i rozwijające kreatywność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4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 narzędzia TIK do pracy z </w:t>
      </w:r>
      <w:r>
        <w:rPr>
          <w:rFonts w:ascii="Arial" w:eastAsia="Arial" w:hAnsi="Arial" w:cs="Arial"/>
          <w:b/>
          <w:bCs/>
          <w:sz w:val="24"/>
          <w:szCs w:val="24"/>
        </w:rPr>
        <w:t>uczniem ze specjalnymi potrzebami edukacyjnymi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4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 świadomość </w:t>
      </w:r>
      <w:r>
        <w:rPr>
          <w:rFonts w:ascii="Arial" w:eastAsia="Arial" w:hAnsi="Arial" w:cs="Arial"/>
          <w:b/>
          <w:bCs/>
          <w:sz w:val="24"/>
          <w:szCs w:val="24"/>
        </w:rPr>
        <w:t>prawnych i etycznych zasad</w:t>
      </w:r>
      <w:r>
        <w:rPr>
          <w:rFonts w:ascii="Arial" w:eastAsia="Arial" w:hAnsi="Arial" w:cs="Arial"/>
          <w:sz w:val="24"/>
          <w:szCs w:val="24"/>
        </w:rPr>
        <w:t xml:space="preserve"> interaktywnego korzystania z TIK;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4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 </w:t>
      </w:r>
      <w:r>
        <w:rPr>
          <w:rFonts w:ascii="Arial" w:eastAsia="Arial" w:hAnsi="Arial" w:cs="Arial"/>
          <w:b/>
          <w:bCs/>
          <w:sz w:val="24"/>
          <w:szCs w:val="24"/>
        </w:rPr>
        <w:t>zagrożenia</w:t>
      </w:r>
      <w:r>
        <w:rPr>
          <w:rFonts w:ascii="Arial" w:eastAsia="Arial" w:hAnsi="Arial" w:cs="Arial"/>
          <w:sz w:val="24"/>
          <w:szCs w:val="24"/>
        </w:rPr>
        <w:t xml:space="preserve"> płynące z korzystania z komputera, multimediów oraz internetu.</w:t>
      </w:r>
    </w:p>
    <w:p w:rsidR="002365B3" w:rsidRDefault="002365B3" w:rsidP="002365B3">
      <w:pPr>
        <w:spacing w:line="377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Umiejętności</w:t>
      </w:r>
    </w:p>
    <w:p w:rsidR="002365B3" w:rsidRDefault="002365B3" w:rsidP="002365B3">
      <w:pPr>
        <w:spacing w:line="282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Nauczyciel:</w:t>
      </w:r>
    </w:p>
    <w:p w:rsidR="002365B3" w:rsidRDefault="002365B3" w:rsidP="002365B3">
      <w:pPr>
        <w:spacing w:line="256" w:lineRule="exact"/>
        <w:rPr>
          <w:sz w:val="20"/>
          <w:szCs w:val="20"/>
        </w:rPr>
      </w:pPr>
    </w:p>
    <w:p w:rsidR="002365B3" w:rsidRDefault="002365B3" w:rsidP="002365B3">
      <w:pPr>
        <w:numPr>
          <w:ilvl w:val="0"/>
          <w:numId w:val="85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wykorzystuje technologie informacyjno-komunikacyjne </w:t>
      </w:r>
      <w:r>
        <w:rPr>
          <w:rFonts w:ascii="Arial" w:eastAsia="Arial" w:hAnsi="Arial" w:cs="Arial"/>
          <w:sz w:val="24"/>
          <w:szCs w:val="24"/>
        </w:rPr>
        <w:t>w czasie prowadzonych zajęć;</w:t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94" w:lineRule="exact"/>
        <w:rPr>
          <w:sz w:val="20"/>
          <w:szCs w:val="20"/>
        </w:rPr>
      </w:pPr>
    </w:p>
    <w:p w:rsidR="002365B3" w:rsidRDefault="002365B3" w:rsidP="00483A85">
      <w:pPr>
        <w:jc w:val="center"/>
        <w:rPr>
          <w:sz w:val="20"/>
          <w:szCs w:val="20"/>
        </w:rPr>
      </w:pPr>
    </w:p>
    <w:p w:rsidR="002365B3" w:rsidRDefault="002365B3" w:rsidP="002365B3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3630" cy="694690"/>
            <wp:effectExtent l="0" t="0" r="1270" b="0"/>
            <wp:wrapNone/>
            <wp:docPr id="115" name="Obraz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200" w:lineRule="exact"/>
        <w:rPr>
          <w:sz w:val="20"/>
          <w:szCs w:val="20"/>
        </w:rPr>
      </w:pPr>
    </w:p>
    <w:p w:rsidR="002365B3" w:rsidRDefault="002365B3" w:rsidP="002365B3">
      <w:pPr>
        <w:spacing w:line="300" w:lineRule="exact"/>
        <w:rPr>
          <w:sz w:val="20"/>
          <w:szCs w:val="20"/>
        </w:rPr>
      </w:pPr>
    </w:p>
    <w:p w:rsidR="002365B3" w:rsidRDefault="002365B3" w:rsidP="002365B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2365B3" w:rsidRDefault="002365B3" w:rsidP="002365B3">
      <w:pPr>
        <w:sectPr w:rsidR="002365B3">
          <w:pgSz w:w="16840" w:h="11906" w:orient="landscape"/>
          <w:pgMar w:top="1440" w:right="1418" w:bottom="0" w:left="1420" w:header="0" w:footer="0" w:gutter="0"/>
          <w:cols w:space="708"/>
        </w:sectPr>
      </w:pPr>
    </w:p>
    <w:p w:rsidR="002365B3" w:rsidRDefault="002365B3" w:rsidP="002365B3">
      <w:pPr>
        <w:spacing w:line="280" w:lineRule="exact"/>
        <w:rPr>
          <w:sz w:val="20"/>
          <w:szCs w:val="20"/>
        </w:rPr>
      </w:pPr>
    </w:p>
    <w:p w:rsidR="002365B3" w:rsidRDefault="002365B3" w:rsidP="002365B3">
      <w:pPr>
        <w:numPr>
          <w:ilvl w:val="0"/>
          <w:numId w:val="86"/>
        </w:numPr>
        <w:tabs>
          <w:tab w:val="left" w:pos="708"/>
        </w:tabs>
        <w:spacing w:line="331" w:lineRule="auto"/>
        <w:ind w:right="1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celowo i efektywnie </w:t>
      </w:r>
      <w:r>
        <w:rPr>
          <w:rFonts w:ascii="Arial" w:eastAsia="Arial" w:hAnsi="Arial" w:cs="Arial"/>
          <w:b/>
          <w:bCs/>
          <w:sz w:val="24"/>
          <w:szCs w:val="24"/>
        </w:rPr>
        <w:t>stosuje elementy nowych metod pedagogicznych wspomaganych nowoczesnymi technologiami</w:t>
      </w:r>
      <w:r>
        <w:rPr>
          <w:rFonts w:ascii="Arial" w:eastAsia="Arial" w:hAnsi="Arial" w:cs="Arial"/>
          <w:sz w:val="24"/>
          <w:szCs w:val="24"/>
        </w:rPr>
        <w:t xml:space="preserve"> w celu unowocześnienia swojego warsztatu pracy i poprawy efektów nauczania;</w:t>
      </w:r>
    </w:p>
    <w:p w:rsidR="002365B3" w:rsidRDefault="002365B3" w:rsidP="002365B3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6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korzysta z </w:t>
      </w:r>
      <w:r>
        <w:rPr>
          <w:rFonts w:ascii="Arial" w:eastAsia="Arial" w:hAnsi="Arial" w:cs="Arial"/>
          <w:b/>
          <w:bCs/>
          <w:sz w:val="24"/>
          <w:szCs w:val="24"/>
        </w:rPr>
        <w:t>urządzeń mobilnych</w:t>
      </w:r>
      <w:r>
        <w:rPr>
          <w:rFonts w:ascii="Arial" w:eastAsia="Arial" w:hAnsi="Arial" w:cs="Arial"/>
          <w:sz w:val="24"/>
          <w:szCs w:val="24"/>
        </w:rPr>
        <w:t xml:space="preserve"> (tablica interaktywna, tablet, smartfon);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6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wykorzystuje </w:t>
      </w:r>
      <w:r>
        <w:rPr>
          <w:rFonts w:ascii="Arial" w:eastAsia="Arial" w:hAnsi="Arial" w:cs="Arial"/>
          <w:b/>
          <w:bCs/>
          <w:sz w:val="24"/>
          <w:szCs w:val="24"/>
        </w:rPr>
        <w:t>aktywizujące metody pracy</w:t>
      </w:r>
      <w:r>
        <w:rPr>
          <w:rFonts w:ascii="Arial" w:eastAsia="Arial" w:hAnsi="Arial" w:cs="Arial"/>
          <w:sz w:val="24"/>
          <w:szCs w:val="24"/>
        </w:rPr>
        <w:t xml:space="preserve"> wspomagane TIK;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6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współpracuje z innymi nauczycielami</w:t>
      </w:r>
      <w:r>
        <w:rPr>
          <w:rFonts w:ascii="Arial" w:eastAsia="Arial" w:hAnsi="Arial" w:cs="Arial"/>
          <w:sz w:val="24"/>
          <w:szCs w:val="24"/>
        </w:rPr>
        <w:t>, wykorzystując narzędzia TIK.</w:t>
      </w:r>
    </w:p>
    <w:p w:rsidR="002365B3" w:rsidRDefault="002365B3" w:rsidP="002365B3">
      <w:pPr>
        <w:spacing w:line="375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Postawy</w:t>
      </w:r>
    </w:p>
    <w:p w:rsidR="002365B3" w:rsidRDefault="002365B3" w:rsidP="002365B3">
      <w:pPr>
        <w:spacing w:line="282" w:lineRule="exact"/>
        <w:rPr>
          <w:sz w:val="20"/>
          <w:szCs w:val="20"/>
        </w:rPr>
      </w:pPr>
    </w:p>
    <w:p w:rsidR="002365B3" w:rsidRDefault="002365B3" w:rsidP="002365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Nauczyciel:</w:t>
      </w:r>
    </w:p>
    <w:p w:rsidR="002365B3" w:rsidRDefault="002365B3" w:rsidP="002365B3">
      <w:pPr>
        <w:spacing w:line="258" w:lineRule="exact"/>
        <w:rPr>
          <w:sz w:val="20"/>
          <w:szCs w:val="20"/>
        </w:rPr>
      </w:pPr>
    </w:p>
    <w:p w:rsidR="002365B3" w:rsidRDefault="002365B3" w:rsidP="002365B3">
      <w:pPr>
        <w:numPr>
          <w:ilvl w:val="0"/>
          <w:numId w:val="87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</w:t>
      </w:r>
      <w:r>
        <w:rPr>
          <w:rFonts w:ascii="Arial" w:eastAsia="Arial" w:hAnsi="Arial" w:cs="Arial"/>
          <w:b/>
          <w:bCs/>
          <w:sz w:val="24"/>
          <w:szCs w:val="24"/>
        </w:rPr>
        <w:t>otwarty na zmiany</w:t>
      </w:r>
      <w:r>
        <w:rPr>
          <w:rFonts w:ascii="Arial" w:eastAsia="Arial" w:hAnsi="Arial" w:cs="Arial"/>
          <w:sz w:val="24"/>
          <w:szCs w:val="24"/>
        </w:rPr>
        <w:t xml:space="preserve"> związane z rozwojem technologii informacyjno-komunikacyjnych;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7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wykazuje </w:t>
      </w:r>
      <w:r>
        <w:rPr>
          <w:rFonts w:ascii="Arial" w:eastAsia="Arial" w:hAnsi="Arial" w:cs="Arial"/>
          <w:b/>
          <w:bCs/>
          <w:sz w:val="24"/>
          <w:szCs w:val="24"/>
        </w:rPr>
        <w:t>krytyczną i refleksyjną postawę</w:t>
      </w:r>
      <w:r>
        <w:rPr>
          <w:rFonts w:ascii="Arial" w:eastAsia="Arial" w:hAnsi="Arial" w:cs="Arial"/>
          <w:sz w:val="24"/>
          <w:szCs w:val="24"/>
        </w:rPr>
        <w:t xml:space="preserve"> w stosunku do dostępnych informacji.</w:t>
      </w:r>
    </w:p>
    <w:p w:rsidR="002365B3" w:rsidRDefault="002365B3" w:rsidP="002365B3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7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dba o </w:t>
      </w:r>
      <w:r>
        <w:rPr>
          <w:rFonts w:ascii="Arial" w:eastAsia="Arial" w:hAnsi="Arial" w:cs="Arial"/>
          <w:b/>
          <w:bCs/>
          <w:sz w:val="24"/>
          <w:szCs w:val="24"/>
        </w:rPr>
        <w:t>wizerunek i bezpieczeństwo</w:t>
      </w:r>
      <w:r>
        <w:rPr>
          <w:rFonts w:ascii="Arial" w:eastAsia="Arial" w:hAnsi="Arial" w:cs="Arial"/>
          <w:sz w:val="24"/>
          <w:szCs w:val="24"/>
        </w:rPr>
        <w:t xml:space="preserve"> swoje oraz uczniów w zakresie korzystania z TIK;</w:t>
      </w:r>
    </w:p>
    <w:p w:rsidR="002365B3" w:rsidRDefault="002365B3" w:rsidP="002365B3">
      <w:pPr>
        <w:spacing w:line="167" w:lineRule="exact"/>
        <w:rPr>
          <w:rFonts w:ascii="Symbol" w:eastAsia="Symbol" w:hAnsi="Symbol" w:cs="Symbol"/>
          <w:sz w:val="24"/>
          <w:szCs w:val="24"/>
        </w:rPr>
      </w:pPr>
    </w:p>
    <w:p w:rsidR="002365B3" w:rsidRDefault="002365B3" w:rsidP="002365B3">
      <w:pPr>
        <w:numPr>
          <w:ilvl w:val="0"/>
          <w:numId w:val="87"/>
        </w:numPr>
        <w:tabs>
          <w:tab w:val="left" w:pos="708"/>
        </w:tabs>
        <w:spacing w:line="331" w:lineRule="auto"/>
        <w:ind w:right="8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promuje wśród uczniów respektowanie </w:t>
      </w:r>
      <w:r>
        <w:rPr>
          <w:rFonts w:ascii="Arial" w:eastAsia="Arial" w:hAnsi="Arial" w:cs="Arial"/>
          <w:b/>
          <w:bCs/>
          <w:sz w:val="24"/>
          <w:szCs w:val="24"/>
        </w:rPr>
        <w:t>prywatności informacji</w:t>
      </w:r>
      <w:r>
        <w:rPr>
          <w:rFonts w:ascii="Arial" w:eastAsia="Arial" w:hAnsi="Arial" w:cs="Arial"/>
          <w:sz w:val="24"/>
          <w:szCs w:val="24"/>
        </w:rPr>
        <w:t xml:space="preserve">, przestrzeganie zasad </w:t>
      </w:r>
      <w:r>
        <w:rPr>
          <w:rFonts w:ascii="Arial" w:eastAsia="Arial" w:hAnsi="Arial" w:cs="Arial"/>
          <w:b/>
          <w:bCs/>
          <w:sz w:val="24"/>
          <w:szCs w:val="24"/>
        </w:rPr>
        <w:t>netykiety</w:t>
      </w:r>
      <w:r>
        <w:rPr>
          <w:rFonts w:ascii="Arial" w:eastAsia="Arial" w:hAnsi="Arial" w:cs="Arial"/>
          <w:sz w:val="24"/>
          <w:szCs w:val="24"/>
        </w:rPr>
        <w:t xml:space="preserve"> i </w:t>
      </w:r>
      <w:r>
        <w:rPr>
          <w:rFonts w:ascii="Arial" w:eastAsia="Arial" w:hAnsi="Arial" w:cs="Arial"/>
          <w:b/>
          <w:bCs/>
          <w:sz w:val="24"/>
          <w:szCs w:val="24"/>
        </w:rPr>
        <w:t>prawa własności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intelektualnej</w:t>
      </w:r>
      <w:r>
        <w:rPr>
          <w:rFonts w:ascii="Arial" w:eastAsia="Arial" w:hAnsi="Arial" w:cs="Arial"/>
          <w:sz w:val="24"/>
          <w:szCs w:val="24"/>
        </w:rPr>
        <w:t>;</w:t>
      </w:r>
    </w:p>
    <w:p w:rsidR="002365B3" w:rsidRDefault="002365B3" w:rsidP="002365B3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2365B3" w:rsidRPr="002365B3" w:rsidRDefault="002365B3" w:rsidP="002365B3">
      <w:pPr>
        <w:numPr>
          <w:ilvl w:val="0"/>
          <w:numId w:val="87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gotowy do </w:t>
      </w:r>
      <w:r>
        <w:rPr>
          <w:rFonts w:ascii="Arial" w:eastAsia="Arial" w:hAnsi="Arial" w:cs="Arial"/>
          <w:b/>
          <w:bCs/>
          <w:sz w:val="24"/>
          <w:szCs w:val="24"/>
        </w:rPr>
        <w:t>doskonalenia się i współpracy</w:t>
      </w:r>
      <w:r>
        <w:rPr>
          <w:rFonts w:ascii="Arial" w:eastAsia="Arial" w:hAnsi="Arial" w:cs="Arial"/>
          <w:sz w:val="24"/>
          <w:szCs w:val="24"/>
        </w:rPr>
        <w:t xml:space="preserve"> w zakresie korzystania z TIK w procesie nauczania;</w:t>
      </w:r>
    </w:p>
    <w:p w:rsidR="002365B3" w:rsidRDefault="002365B3" w:rsidP="002365B3">
      <w:p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</w:p>
    <w:p w:rsidR="00F71219" w:rsidRPr="00281E48" w:rsidRDefault="00281E48">
      <w:pPr>
        <w:spacing w:line="242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Trzeci etap edukacyjny:</w:t>
      </w:r>
    </w:p>
    <w:p w:rsidR="00281E48" w:rsidRDefault="00281E48">
      <w:pPr>
        <w:spacing w:line="242" w:lineRule="exact"/>
        <w:rPr>
          <w:sz w:val="20"/>
          <w:szCs w:val="20"/>
        </w:rPr>
      </w:pPr>
    </w:p>
    <w:p w:rsidR="00F71219" w:rsidRDefault="00281E48" w:rsidP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Profil kompetencyjny ucznia:</w:t>
      </w:r>
    </w:p>
    <w:p w:rsidR="00483A85" w:rsidRDefault="00483A85" w:rsidP="00483A85">
      <w:pPr>
        <w:rPr>
          <w:rFonts w:ascii="Arial" w:eastAsia="Arial" w:hAnsi="Arial" w:cs="Arial"/>
          <w:b/>
          <w:bCs/>
          <w:sz w:val="28"/>
          <w:szCs w:val="28"/>
        </w:rPr>
      </w:pPr>
    </w:p>
    <w:p w:rsidR="00F71219" w:rsidRDefault="00281E48" w:rsidP="00483A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Wiedza</w:t>
      </w:r>
    </w:p>
    <w:p w:rsidR="00F71219" w:rsidRDefault="00281E48" w:rsidP="00483A8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Uczeń:</w:t>
      </w:r>
    </w:p>
    <w:p w:rsidR="00F71219" w:rsidRDefault="00281E48">
      <w:pPr>
        <w:numPr>
          <w:ilvl w:val="0"/>
          <w:numId w:val="12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rozumie </w:t>
      </w:r>
      <w:r>
        <w:rPr>
          <w:rFonts w:ascii="Arial" w:eastAsia="Arial" w:hAnsi="Arial" w:cs="Arial"/>
          <w:b/>
          <w:bCs/>
          <w:sz w:val="24"/>
          <w:szCs w:val="24"/>
        </w:rPr>
        <w:t>pojęcie programowania</w:t>
      </w:r>
      <w:r>
        <w:rPr>
          <w:rFonts w:ascii="Arial" w:eastAsia="Arial" w:hAnsi="Arial" w:cs="Arial"/>
          <w:sz w:val="24"/>
          <w:szCs w:val="24"/>
        </w:rPr>
        <w:t>;</w:t>
      </w:r>
    </w:p>
    <w:p w:rsidR="00F71219" w:rsidRDefault="00483A8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 wp14:anchorId="696BAD2E" wp14:editId="62DF9AC5">
            <wp:simplePos x="0" y="0"/>
            <wp:positionH relativeFrom="column">
              <wp:posOffset>2211705</wp:posOffset>
            </wp:positionH>
            <wp:positionV relativeFrom="paragraph">
              <wp:posOffset>107950</wp:posOffset>
            </wp:positionV>
            <wp:extent cx="4916170" cy="698500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 w:rsidP="00483A85">
      <w:pPr>
        <w:rPr>
          <w:sz w:val="20"/>
          <w:szCs w:val="20"/>
        </w:rPr>
      </w:pPr>
    </w:p>
    <w:p w:rsidR="00F71219" w:rsidRDefault="00F71219">
      <w:pPr>
        <w:spacing w:line="2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483A85" w:rsidRDefault="00483A85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281E48" w:rsidP="002365B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80" w:lineRule="exact"/>
        <w:rPr>
          <w:sz w:val="20"/>
          <w:szCs w:val="20"/>
        </w:rPr>
      </w:pPr>
      <w:bookmarkStart w:id="8" w:name="page10"/>
      <w:bookmarkEnd w:id="8"/>
    </w:p>
    <w:p w:rsidR="00F71219" w:rsidRDefault="00281E48">
      <w:pPr>
        <w:numPr>
          <w:ilvl w:val="0"/>
          <w:numId w:val="13"/>
        </w:numPr>
        <w:tabs>
          <w:tab w:val="left" w:pos="700"/>
        </w:tabs>
        <w:spacing w:line="333" w:lineRule="auto"/>
        <w:ind w:left="700" w:right="1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 </w:t>
      </w:r>
      <w:r>
        <w:rPr>
          <w:rFonts w:ascii="Arial" w:eastAsia="Arial" w:hAnsi="Arial" w:cs="Arial"/>
          <w:b/>
          <w:bCs/>
          <w:sz w:val="24"/>
          <w:szCs w:val="24"/>
        </w:rPr>
        <w:t>możliwości zastosowań nowych urządzeń i programów</w:t>
      </w:r>
      <w:r>
        <w:rPr>
          <w:rFonts w:ascii="Arial" w:eastAsia="Arial" w:hAnsi="Arial" w:cs="Arial"/>
          <w:sz w:val="24"/>
          <w:szCs w:val="24"/>
        </w:rPr>
        <w:t xml:space="preserve"> związanych z technologiami informacyjno-komunikacyjnymi zgodnie ze swoimi zainteresowaniami i potrzebami edukacyjnymi;</w:t>
      </w:r>
    </w:p>
    <w:p w:rsidR="00F71219" w:rsidRDefault="00F7121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3"/>
        </w:numPr>
        <w:tabs>
          <w:tab w:val="left" w:pos="700"/>
        </w:tabs>
        <w:spacing w:line="333" w:lineRule="auto"/>
        <w:ind w:left="700" w:right="10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charakteryzuje sieć internet: </w:t>
      </w:r>
      <w:r>
        <w:rPr>
          <w:rFonts w:ascii="Arial" w:eastAsia="Arial" w:hAnsi="Arial" w:cs="Arial"/>
          <w:sz w:val="24"/>
          <w:szCs w:val="24"/>
        </w:rPr>
        <w:t>jej budowęi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funkcjonowanie (protokoły); opisuje i realizuje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instalację domowej sieci komputerowej</w:t>
      </w:r>
      <w:r>
        <w:rPr>
          <w:rFonts w:ascii="Arial" w:eastAsia="Arial" w:hAnsi="Arial" w:cs="Arial"/>
          <w:sz w:val="24"/>
          <w:szCs w:val="24"/>
        </w:rPr>
        <w:t>;</w:t>
      </w:r>
    </w:p>
    <w:p w:rsidR="00F71219" w:rsidRDefault="00F71219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3"/>
        </w:numPr>
        <w:tabs>
          <w:tab w:val="left" w:pos="700"/>
        </w:tabs>
        <w:ind w:lef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 </w:t>
      </w:r>
      <w:r>
        <w:rPr>
          <w:rFonts w:ascii="Arial" w:eastAsia="Arial" w:hAnsi="Arial" w:cs="Arial"/>
          <w:b/>
          <w:bCs/>
          <w:sz w:val="24"/>
          <w:szCs w:val="24"/>
        </w:rPr>
        <w:t>popularne systemy operacyjne</w:t>
      </w:r>
      <w:r>
        <w:rPr>
          <w:rFonts w:ascii="Arial" w:eastAsia="Arial" w:hAnsi="Arial" w:cs="Arial"/>
          <w:sz w:val="24"/>
          <w:szCs w:val="24"/>
        </w:rPr>
        <w:t>;</w:t>
      </w:r>
    </w:p>
    <w:p w:rsidR="00F71219" w:rsidRDefault="00F71219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3"/>
        </w:numPr>
        <w:tabs>
          <w:tab w:val="left" w:pos="700"/>
        </w:tabs>
        <w:ind w:lef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rozumie rolę </w:t>
      </w:r>
      <w:r>
        <w:rPr>
          <w:rFonts w:ascii="Arial" w:eastAsia="Arial" w:hAnsi="Arial" w:cs="Arial"/>
          <w:b/>
          <w:bCs/>
          <w:sz w:val="24"/>
          <w:szCs w:val="24"/>
        </w:rPr>
        <w:t>kodowania informacji, technik autentykacji, kryptografii i podpisu elektronicznego</w:t>
      </w:r>
      <w:r>
        <w:rPr>
          <w:rFonts w:ascii="Arial" w:eastAsia="Arial" w:hAnsi="Arial" w:cs="Arial"/>
          <w:sz w:val="24"/>
          <w:szCs w:val="24"/>
        </w:rPr>
        <w:t xml:space="preserve"> w ochronie informacji</w:t>
      </w:r>
    </w:p>
    <w:p w:rsidR="00F71219" w:rsidRDefault="00F71219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13"/>
        </w:numPr>
        <w:tabs>
          <w:tab w:val="left" w:pos="820"/>
        </w:tabs>
        <w:ind w:left="820" w:hanging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dostępie do niej;</w:t>
      </w:r>
    </w:p>
    <w:p w:rsidR="00F71219" w:rsidRDefault="00F71219">
      <w:pPr>
        <w:spacing w:line="135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13"/>
        </w:numPr>
        <w:tabs>
          <w:tab w:val="left" w:pos="700"/>
        </w:tabs>
        <w:ind w:lef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wie, czym jest </w:t>
      </w:r>
      <w:r>
        <w:rPr>
          <w:rFonts w:ascii="Arial" w:eastAsia="Arial" w:hAnsi="Arial" w:cs="Arial"/>
          <w:b/>
          <w:bCs/>
          <w:sz w:val="24"/>
          <w:szCs w:val="24"/>
        </w:rPr>
        <w:t>hipertekst</w:t>
      </w:r>
      <w:r>
        <w:rPr>
          <w:rFonts w:ascii="Arial" w:eastAsia="Arial" w:hAnsi="Arial" w:cs="Arial"/>
          <w:sz w:val="24"/>
          <w:szCs w:val="24"/>
        </w:rPr>
        <w:t>; rozpoznaje jego realizacje internetowe i pozainternetowe oraz określa ich funkcje w komunikacji;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3"/>
        </w:numPr>
        <w:tabs>
          <w:tab w:val="left" w:pos="700"/>
        </w:tabs>
        <w:spacing w:line="344" w:lineRule="auto"/>
        <w:ind w:left="700" w:right="1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zna </w:t>
      </w:r>
      <w:r>
        <w:rPr>
          <w:rFonts w:ascii="Arial" w:eastAsia="Arial" w:hAnsi="Arial" w:cs="Arial"/>
          <w:b/>
          <w:bCs/>
          <w:sz w:val="24"/>
          <w:szCs w:val="24"/>
        </w:rPr>
        <w:t>normy prawne</w:t>
      </w:r>
      <w:r>
        <w:rPr>
          <w:rFonts w:ascii="Arial" w:eastAsia="Arial" w:hAnsi="Arial" w:cs="Arial"/>
          <w:sz w:val="24"/>
          <w:szCs w:val="24"/>
        </w:rPr>
        <w:t xml:space="preserve"> regulujące wykorzystywanie technologii informacyjno-komunikacyjnych, dotyczące r</w:t>
      </w:r>
      <w:r>
        <w:rPr>
          <w:rFonts w:ascii="Arial" w:eastAsia="Arial" w:hAnsi="Arial" w:cs="Arial"/>
          <w:b/>
          <w:bCs/>
          <w:sz w:val="24"/>
          <w:szCs w:val="24"/>
        </w:rPr>
        <w:t>ozpowszechniania</w:t>
      </w:r>
      <w:r>
        <w:rPr>
          <w:rFonts w:ascii="Arial" w:eastAsia="Arial" w:hAnsi="Arial" w:cs="Arial"/>
          <w:sz w:val="24"/>
          <w:szCs w:val="24"/>
        </w:rPr>
        <w:t xml:space="preserve"> programów komputerowych, </w:t>
      </w:r>
      <w:r>
        <w:rPr>
          <w:rFonts w:ascii="Arial" w:eastAsia="Arial" w:hAnsi="Arial" w:cs="Arial"/>
          <w:b/>
          <w:bCs/>
          <w:sz w:val="24"/>
          <w:szCs w:val="24"/>
        </w:rPr>
        <w:t>cyberprzestępczości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z w:val="24"/>
          <w:szCs w:val="24"/>
        </w:rPr>
        <w:t>poufności, bezpieczeństwa i ochrony danych</w:t>
      </w:r>
      <w:r>
        <w:rPr>
          <w:rFonts w:ascii="Arial" w:eastAsia="Arial" w:hAnsi="Arial" w:cs="Arial"/>
          <w:sz w:val="24"/>
          <w:szCs w:val="24"/>
        </w:rPr>
        <w:t xml:space="preserve"> oraz </w:t>
      </w:r>
      <w:r>
        <w:rPr>
          <w:rFonts w:ascii="Arial" w:eastAsia="Arial" w:hAnsi="Arial" w:cs="Arial"/>
          <w:b/>
          <w:bCs/>
          <w:sz w:val="24"/>
          <w:szCs w:val="24"/>
        </w:rPr>
        <w:t>informacji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przechowywanych w komputerze </w:t>
      </w:r>
      <w:r>
        <w:rPr>
          <w:rFonts w:ascii="Arial" w:eastAsia="Arial" w:hAnsi="Arial" w:cs="Arial"/>
          <w:sz w:val="24"/>
          <w:szCs w:val="24"/>
        </w:rPr>
        <w:t>i w sieciach komputerowych;</w:t>
      </w:r>
    </w:p>
    <w:p w:rsidR="00F71219" w:rsidRDefault="00F71219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3"/>
        </w:numPr>
        <w:tabs>
          <w:tab w:val="left" w:pos="700"/>
        </w:tabs>
        <w:spacing w:line="333" w:lineRule="auto"/>
        <w:ind w:left="700" w:right="3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dostrzega </w:t>
      </w:r>
      <w:r>
        <w:rPr>
          <w:rFonts w:ascii="Arial" w:eastAsia="Arial" w:hAnsi="Arial" w:cs="Arial"/>
          <w:b/>
          <w:bCs/>
          <w:sz w:val="24"/>
          <w:szCs w:val="24"/>
        </w:rPr>
        <w:t>szanse oraz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zagrożenia</w:t>
      </w:r>
      <w:r>
        <w:rPr>
          <w:rFonts w:ascii="Arial" w:eastAsia="Arial" w:hAnsi="Arial" w:cs="Arial"/>
          <w:sz w:val="24"/>
          <w:szCs w:val="24"/>
        </w:rPr>
        <w:t xml:space="preserve"> dla rozwoju własnego i społeczeństwa wynikające z rozwoju technologii informacyjno--komunikacyjnych;</w:t>
      </w:r>
    </w:p>
    <w:p w:rsidR="00F71219" w:rsidRDefault="00F71219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3"/>
        </w:numPr>
        <w:tabs>
          <w:tab w:val="left" w:pos="700"/>
        </w:tabs>
        <w:spacing w:line="336" w:lineRule="auto"/>
        <w:ind w:left="700" w:right="9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określa korzyści, jakie przynosi informatyka i technologia komputerowa </w:t>
      </w:r>
      <w:r>
        <w:rPr>
          <w:rFonts w:ascii="Arial" w:eastAsia="Arial" w:hAnsi="Arial" w:cs="Arial"/>
          <w:b/>
          <w:bCs/>
          <w:sz w:val="24"/>
          <w:szCs w:val="24"/>
        </w:rPr>
        <w:t>osobom o specjalnych potrzebach</w:t>
      </w:r>
      <w:r>
        <w:rPr>
          <w:rFonts w:ascii="Arial" w:eastAsia="Arial" w:hAnsi="Arial" w:cs="Arial"/>
          <w:sz w:val="24"/>
          <w:szCs w:val="24"/>
        </w:rPr>
        <w:t xml:space="preserve"> (w tym edukacyjnych);</w:t>
      </w:r>
    </w:p>
    <w:p w:rsidR="00F71219" w:rsidRDefault="00F71219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3"/>
        </w:numPr>
        <w:tabs>
          <w:tab w:val="left" w:pos="700"/>
        </w:tabs>
        <w:ind w:lef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rozumie znaczenie </w:t>
      </w:r>
      <w:r>
        <w:rPr>
          <w:rFonts w:ascii="Arial" w:eastAsia="Arial" w:hAnsi="Arial" w:cs="Arial"/>
          <w:b/>
          <w:bCs/>
          <w:sz w:val="24"/>
          <w:szCs w:val="24"/>
        </w:rPr>
        <w:t>wykluczenia i wkluczenia</w:t>
      </w:r>
      <w:r>
        <w:rPr>
          <w:rFonts w:ascii="Arial" w:eastAsia="Arial" w:hAnsi="Arial" w:cs="Arial"/>
          <w:sz w:val="24"/>
          <w:szCs w:val="24"/>
        </w:rPr>
        <w:t xml:space="preserve"> cyfrowego;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3"/>
        </w:numPr>
        <w:tabs>
          <w:tab w:val="left" w:pos="700"/>
        </w:tabs>
        <w:ind w:lef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rozpoznaje tendencje w </w:t>
      </w:r>
      <w:r>
        <w:rPr>
          <w:rFonts w:ascii="Arial" w:eastAsia="Arial" w:hAnsi="Arial" w:cs="Arial"/>
          <w:b/>
          <w:bCs/>
          <w:sz w:val="24"/>
          <w:szCs w:val="24"/>
        </w:rPr>
        <w:t>historycznym rozwoju informatyki i technologii</w:t>
      </w:r>
      <w:r>
        <w:rPr>
          <w:rFonts w:ascii="Arial" w:eastAsia="Arial" w:hAnsi="Arial" w:cs="Arial"/>
          <w:sz w:val="24"/>
          <w:szCs w:val="24"/>
        </w:rPr>
        <w:t xml:space="preserve"> oraz ich wpływ na postrzeganie roli tych dziedzin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14"/>
        </w:numPr>
        <w:tabs>
          <w:tab w:val="left" w:pos="940"/>
        </w:tabs>
        <w:ind w:left="940" w:hanging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rozwoju społecznym;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75" w:lineRule="exact"/>
        <w:rPr>
          <w:sz w:val="20"/>
          <w:szCs w:val="20"/>
        </w:rPr>
      </w:pPr>
    </w:p>
    <w:p w:rsidR="00F71219" w:rsidRDefault="00F71219" w:rsidP="00483A85">
      <w:pPr>
        <w:jc w:val="center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2199005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40" w:header="0" w:footer="0" w:gutter="0"/>
          <w:cols w:space="708" w:equalWidth="0">
            <w:col w:w="13980"/>
          </w:cols>
        </w:sectPr>
      </w:pPr>
    </w:p>
    <w:p w:rsidR="00F71219" w:rsidRDefault="00F71219">
      <w:pPr>
        <w:spacing w:line="280" w:lineRule="exact"/>
        <w:rPr>
          <w:sz w:val="20"/>
          <w:szCs w:val="20"/>
        </w:rPr>
      </w:pPr>
      <w:bookmarkStart w:id="9" w:name="page11"/>
      <w:bookmarkEnd w:id="9"/>
    </w:p>
    <w:p w:rsidR="00F71219" w:rsidRDefault="00281E48">
      <w:pPr>
        <w:numPr>
          <w:ilvl w:val="0"/>
          <w:numId w:val="15"/>
        </w:numPr>
        <w:tabs>
          <w:tab w:val="left" w:pos="720"/>
        </w:tabs>
        <w:spacing w:line="333" w:lineRule="auto"/>
        <w:ind w:left="720" w:righ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wie, jak technologia może prowadzić do </w:t>
      </w:r>
      <w:r>
        <w:rPr>
          <w:rFonts w:ascii="Arial" w:eastAsia="Arial" w:hAnsi="Arial" w:cs="Arial"/>
          <w:b/>
          <w:bCs/>
          <w:sz w:val="24"/>
          <w:szCs w:val="24"/>
        </w:rPr>
        <w:t>wzrostu dobrobytu obywateli i społeczeństw</w:t>
      </w:r>
      <w:r>
        <w:rPr>
          <w:rFonts w:ascii="Arial" w:eastAsia="Arial" w:hAnsi="Arial" w:cs="Arial"/>
          <w:sz w:val="24"/>
          <w:szCs w:val="24"/>
        </w:rPr>
        <w:t xml:space="preserve">, ale także </w:t>
      </w:r>
      <w:r>
        <w:rPr>
          <w:rFonts w:ascii="Arial" w:eastAsia="Arial" w:hAnsi="Arial" w:cs="Arial"/>
          <w:b/>
          <w:bCs/>
          <w:sz w:val="24"/>
          <w:szCs w:val="24"/>
        </w:rPr>
        <w:t>pogłębiać różnice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społeczne</w:t>
      </w:r>
      <w:r>
        <w:rPr>
          <w:rFonts w:ascii="Arial" w:eastAsia="Arial" w:hAnsi="Arial" w:cs="Arial"/>
          <w:sz w:val="24"/>
          <w:szCs w:val="24"/>
        </w:rPr>
        <w:t>.</w:t>
      </w:r>
    </w:p>
    <w:p w:rsidR="00F71219" w:rsidRDefault="00F71219">
      <w:pPr>
        <w:spacing w:line="264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Umiejętności</w:t>
      </w:r>
    </w:p>
    <w:p w:rsidR="00F71219" w:rsidRDefault="00F71219">
      <w:pPr>
        <w:spacing w:line="282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Uczeń:</w:t>
      </w:r>
    </w:p>
    <w:p w:rsidR="00F71219" w:rsidRDefault="00F71219">
      <w:pPr>
        <w:spacing w:line="285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16"/>
        </w:numPr>
        <w:tabs>
          <w:tab w:val="left" w:pos="720"/>
        </w:tabs>
        <w:spacing w:line="333" w:lineRule="auto"/>
        <w:ind w:left="720" w:right="12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planuje </w:t>
      </w:r>
      <w:r>
        <w:rPr>
          <w:rFonts w:ascii="Arial" w:eastAsia="Arial" w:hAnsi="Arial" w:cs="Arial"/>
          <w:b/>
          <w:bCs/>
          <w:sz w:val="24"/>
          <w:szCs w:val="24"/>
        </w:rPr>
        <w:t>proces informatycznego rozwiązywania problemu</w:t>
      </w:r>
      <w:r>
        <w:rPr>
          <w:rFonts w:ascii="Arial" w:eastAsia="Arial" w:hAnsi="Arial" w:cs="Arial"/>
          <w:sz w:val="24"/>
          <w:szCs w:val="24"/>
        </w:rPr>
        <w:t xml:space="preserve"> z uwzględnieniem podstawowych etapów </w:t>
      </w:r>
      <w:r>
        <w:rPr>
          <w:rFonts w:ascii="Arial" w:eastAsia="Arial" w:hAnsi="Arial" w:cs="Arial"/>
          <w:b/>
          <w:bCs/>
          <w:sz w:val="24"/>
          <w:szCs w:val="24"/>
        </w:rPr>
        <w:t>myślenia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komputacyjnego </w:t>
      </w:r>
      <w:r>
        <w:rPr>
          <w:rFonts w:ascii="Arial" w:eastAsia="Arial" w:hAnsi="Arial" w:cs="Arial"/>
          <w:sz w:val="24"/>
          <w:szCs w:val="24"/>
        </w:rPr>
        <w:t>– indywidualnie i zespołowo;</w:t>
      </w:r>
    </w:p>
    <w:p w:rsidR="00F71219" w:rsidRDefault="00F71219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6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stosuje </w:t>
      </w:r>
      <w:r>
        <w:rPr>
          <w:rFonts w:ascii="Arial" w:eastAsia="Arial" w:hAnsi="Arial" w:cs="Arial"/>
          <w:b/>
          <w:bCs/>
          <w:sz w:val="24"/>
          <w:szCs w:val="24"/>
        </w:rPr>
        <w:t>graficzne sposoby reprezentacji</w:t>
      </w:r>
      <w:r>
        <w:rPr>
          <w:rFonts w:ascii="Arial" w:eastAsia="Arial" w:hAnsi="Arial" w:cs="Arial"/>
          <w:sz w:val="24"/>
          <w:szCs w:val="24"/>
        </w:rPr>
        <w:t xml:space="preserve"> problemów i wizualizacji </w:t>
      </w:r>
      <w:r>
        <w:rPr>
          <w:rFonts w:ascii="Arial" w:eastAsia="Arial" w:hAnsi="Arial" w:cs="Arial"/>
          <w:b/>
          <w:bCs/>
          <w:sz w:val="24"/>
          <w:szCs w:val="24"/>
        </w:rPr>
        <w:t>algorytmicznych metod</w:t>
      </w:r>
      <w:r>
        <w:rPr>
          <w:rFonts w:ascii="Arial" w:eastAsia="Arial" w:hAnsi="Arial" w:cs="Arial"/>
          <w:sz w:val="24"/>
          <w:szCs w:val="24"/>
        </w:rPr>
        <w:t xml:space="preserve"> ich rozwiązywania;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6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posługuje się </w:t>
      </w:r>
      <w:r>
        <w:rPr>
          <w:rFonts w:ascii="Arial" w:eastAsia="Arial" w:hAnsi="Arial" w:cs="Arial"/>
          <w:b/>
          <w:bCs/>
          <w:sz w:val="24"/>
          <w:szCs w:val="24"/>
        </w:rPr>
        <w:t>abstrakcją</w:t>
      </w:r>
      <w:r>
        <w:rPr>
          <w:rFonts w:ascii="Arial" w:eastAsia="Arial" w:hAnsi="Arial" w:cs="Arial"/>
          <w:sz w:val="24"/>
          <w:szCs w:val="24"/>
        </w:rPr>
        <w:t xml:space="preserve"> w identyfikacji problemów, wykorzystując </w:t>
      </w:r>
      <w:r>
        <w:rPr>
          <w:rFonts w:ascii="Arial" w:eastAsia="Arial" w:hAnsi="Arial" w:cs="Arial"/>
          <w:b/>
          <w:bCs/>
          <w:sz w:val="24"/>
          <w:szCs w:val="24"/>
        </w:rPr>
        <w:t>poznane metody ich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rozwiązywania</w:t>
      </w:r>
      <w:r>
        <w:rPr>
          <w:rFonts w:ascii="Arial" w:eastAsia="Arial" w:hAnsi="Arial" w:cs="Arial"/>
          <w:sz w:val="24"/>
          <w:szCs w:val="24"/>
        </w:rPr>
        <w:t>;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6"/>
        </w:numPr>
        <w:tabs>
          <w:tab w:val="left" w:pos="720"/>
        </w:tabs>
        <w:spacing w:line="336" w:lineRule="auto"/>
        <w:ind w:left="720" w:righ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rozwija umiejętność </w:t>
      </w:r>
      <w:r>
        <w:rPr>
          <w:rFonts w:ascii="Arial" w:eastAsia="Arial" w:hAnsi="Arial" w:cs="Arial"/>
          <w:b/>
          <w:bCs/>
          <w:sz w:val="24"/>
          <w:szCs w:val="24"/>
        </w:rPr>
        <w:t>czytania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znajomość algorytmów</w:t>
      </w:r>
      <w:r>
        <w:rPr>
          <w:rFonts w:ascii="Arial" w:eastAsia="Arial" w:hAnsi="Arial" w:cs="Arial"/>
          <w:sz w:val="24"/>
          <w:szCs w:val="24"/>
        </w:rPr>
        <w:t>, zapoznając się z ich gotowymi implementacjami w wybranym języku programowania;</w:t>
      </w:r>
    </w:p>
    <w:p w:rsidR="00F71219" w:rsidRDefault="00F71219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6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stosuje </w:t>
      </w:r>
      <w:r>
        <w:rPr>
          <w:rFonts w:ascii="Arial" w:eastAsia="Arial" w:hAnsi="Arial" w:cs="Arial"/>
          <w:b/>
          <w:bCs/>
          <w:sz w:val="24"/>
          <w:szCs w:val="24"/>
        </w:rPr>
        <w:t>myślenie komputacyjne</w:t>
      </w:r>
      <w:r>
        <w:rPr>
          <w:rFonts w:ascii="Arial" w:eastAsia="Arial" w:hAnsi="Arial" w:cs="Arial"/>
          <w:sz w:val="24"/>
          <w:szCs w:val="24"/>
        </w:rPr>
        <w:t xml:space="preserve"> w procesie rozwiązywania problemów z różnych przedmiotów i dziedzin wiedzy.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6"/>
        </w:numPr>
        <w:tabs>
          <w:tab w:val="left" w:pos="720"/>
        </w:tabs>
        <w:spacing w:line="336" w:lineRule="auto"/>
        <w:ind w:left="720" w:right="2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dyskutuje na temat roli myślenia komputacyjnego i jego metod</w:t>
      </w:r>
      <w:r>
        <w:rPr>
          <w:rFonts w:ascii="Arial" w:eastAsia="Arial" w:hAnsi="Arial" w:cs="Arial"/>
          <w:sz w:val="24"/>
          <w:szCs w:val="24"/>
        </w:rPr>
        <w:t>, takich jak: abstrakcja, reprezentacja danych, redukcja,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podejście heurystyczne w rozwiązywaniu problemów z różnych dziedzin;</w:t>
      </w:r>
    </w:p>
    <w:p w:rsidR="00F71219" w:rsidRDefault="00F71219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6"/>
        </w:numPr>
        <w:tabs>
          <w:tab w:val="left" w:pos="720"/>
        </w:tabs>
        <w:spacing w:line="333" w:lineRule="auto"/>
        <w:ind w:left="720" w:right="96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programuje rozwiązania problemów</w:t>
      </w:r>
      <w:r>
        <w:rPr>
          <w:rFonts w:ascii="Arial" w:eastAsia="Arial" w:hAnsi="Arial" w:cs="Arial"/>
          <w:sz w:val="24"/>
          <w:szCs w:val="24"/>
        </w:rPr>
        <w:t>, testuje ich poprawność dla różnych danych i szacuje efektywność rozwiązań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odniesieniu do wykorzystania zasobów komputera (czasu obliczeń i zajętej pamięci);</w:t>
      </w:r>
    </w:p>
    <w:p w:rsidR="00F71219" w:rsidRDefault="00F7121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6"/>
        </w:numPr>
        <w:tabs>
          <w:tab w:val="left" w:pos="720"/>
        </w:tabs>
        <w:spacing w:line="334" w:lineRule="auto"/>
        <w:ind w:left="720" w:right="1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projektuje, tworzy i utrzymuje stronę internetową </w:t>
      </w:r>
      <w:r>
        <w:rPr>
          <w:rFonts w:ascii="Arial" w:eastAsia="Arial" w:hAnsi="Arial" w:cs="Arial"/>
          <w:sz w:val="24"/>
          <w:szCs w:val="24"/>
        </w:rPr>
        <w:t>z wykorzystaniem odpowiednich narzędzi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sieciowych do projektowania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tworzenia stron;</w:t>
      </w:r>
    </w:p>
    <w:p w:rsidR="00F71219" w:rsidRDefault="00F71219">
      <w:pPr>
        <w:spacing w:line="241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1" w:lineRule="exact"/>
        <w:rPr>
          <w:sz w:val="20"/>
          <w:szCs w:val="20"/>
        </w:rPr>
      </w:pPr>
      <w:bookmarkStart w:id="10" w:name="page12"/>
      <w:bookmarkEnd w:id="10"/>
    </w:p>
    <w:p w:rsidR="00F71219" w:rsidRDefault="00281E48">
      <w:pPr>
        <w:numPr>
          <w:ilvl w:val="0"/>
          <w:numId w:val="17"/>
        </w:numPr>
        <w:tabs>
          <w:tab w:val="left" w:pos="700"/>
        </w:tabs>
        <w:ind w:lef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posługuje się </w:t>
      </w:r>
      <w:r>
        <w:rPr>
          <w:rFonts w:ascii="Arial" w:eastAsia="Arial" w:hAnsi="Arial" w:cs="Arial"/>
          <w:b/>
          <w:bCs/>
          <w:sz w:val="24"/>
          <w:szCs w:val="24"/>
        </w:rPr>
        <w:t>modelowaniem i symulacją modeli</w:t>
      </w:r>
      <w:r>
        <w:rPr>
          <w:rFonts w:ascii="Arial" w:eastAsia="Arial" w:hAnsi="Arial" w:cs="Arial"/>
          <w:sz w:val="24"/>
          <w:szCs w:val="24"/>
        </w:rPr>
        <w:t xml:space="preserve"> w interpretacji sytuacji problemowych;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7"/>
        </w:numPr>
        <w:tabs>
          <w:tab w:val="left" w:pos="700"/>
        </w:tabs>
        <w:ind w:lef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dobiera </w:t>
      </w:r>
      <w:r>
        <w:rPr>
          <w:rFonts w:ascii="Arial" w:eastAsia="Arial" w:hAnsi="Arial" w:cs="Arial"/>
          <w:b/>
          <w:bCs/>
          <w:sz w:val="24"/>
          <w:szCs w:val="24"/>
        </w:rPr>
        <w:t>właściwe narzędzia informatyczne i zasoby</w:t>
      </w:r>
      <w:r>
        <w:rPr>
          <w:rFonts w:ascii="Arial" w:eastAsia="Arial" w:hAnsi="Arial" w:cs="Arial"/>
          <w:sz w:val="24"/>
          <w:szCs w:val="24"/>
        </w:rPr>
        <w:t>, realizując zadania i rozwiązując problemy;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7"/>
        </w:numPr>
        <w:tabs>
          <w:tab w:val="left" w:pos="700"/>
        </w:tabs>
        <w:spacing w:line="336" w:lineRule="auto"/>
        <w:ind w:left="700" w:right="3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posługując się </w:t>
      </w:r>
      <w:r>
        <w:rPr>
          <w:rFonts w:ascii="Arial" w:eastAsia="Arial" w:hAnsi="Arial" w:cs="Arial"/>
          <w:b/>
          <w:bCs/>
          <w:sz w:val="24"/>
          <w:szCs w:val="24"/>
        </w:rPr>
        <w:t>odpowiednimi aplikacjami</w:t>
      </w:r>
      <w:r>
        <w:rPr>
          <w:rFonts w:ascii="Arial" w:eastAsia="Arial" w:hAnsi="Arial" w:cs="Arial"/>
          <w:sz w:val="24"/>
          <w:szCs w:val="24"/>
        </w:rPr>
        <w:t>, przygotowuje obszerne dokumenty i prezentacje (np. projekty graficzne, filmy, witryny WWW) o strukturze dostosowanej do treści, przeznaczenia i przyjętego formatu;</w:t>
      </w:r>
    </w:p>
    <w:p w:rsidR="00F71219" w:rsidRDefault="00F71219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7"/>
        </w:numPr>
        <w:tabs>
          <w:tab w:val="left" w:pos="700"/>
        </w:tabs>
        <w:ind w:lef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opracowuje </w:t>
      </w:r>
      <w:r>
        <w:rPr>
          <w:rFonts w:ascii="Arial" w:eastAsia="Arial" w:hAnsi="Arial" w:cs="Arial"/>
          <w:b/>
          <w:bCs/>
          <w:sz w:val="24"/>
          <w:szCs w:val="24"/>
        </w:rPr>
        <w:t>strategie poszukiwania informacji w sieci</w:t>
      </w:r>
      <w:r>
        <w:rPr>
          <w:rFonts w:ascii="Arial" w:eastAsia="Arial" w:hAnsi="Arial" w:cs="Arial"/>
          <w:sz w:val="24"/>
          <w:szCs w:val="24"/>
        </w:rPr>
        <w:t xml:space="preserve"> z wykorzystaniem dostępnych narzędzi i zasobów oraz ich funkcji;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7"/>
        </w:numPr>
        <w:tabs>
          <w:tab w:val="left" w:pos="700"/>
        </w:tabs>
        <w:spacing w:line="333" w:lineRule="auto"/>
        <w:ind w:left="700" w:right="8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korzysta z </w:t>
      </w:r>
      <w:r>
        <w:rPr>
          <w:rFonts w:ascii="Arial" w:eastAsia="Arial" w:hAnsi="Arial" w:cs="Arial"/>
          <w:b/>
          <w:bCs/>
          <w:sz w:val="24"/>
          <w:szCs w:val="24"/>
        </w:rPr>
        <w:t>informacji zawartych rozbudowanych bazach danych</w:t>
      </w:r>
      <w:r>
        <w:rPr>
          <w:rFonts w:ascii="Arial" w:eastAsia="Arial" w:hAnsi="Arial" w:cs="Arial"/>
          <w:sz w:val="24"/>
          <w:szCs w:val="24"/>
        </w:rPr>
        <w:t xml:space="preserve"> (w tym sieciowych), posługując się odpowiednimi narzędziami, które służą do udostępniania bazy lub zarządzania nią;</w:t>
      </w:r>
    </w:p>
    <w:p w:rsidR="00F71219" w:rsidRDefault="00F71219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7"/>
        </w:numPr>
        <w:tabs>
          <w:tab w:val="left" w:pos="700"/>
        </w:tabs>
        <w:ind w:lef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korzysta z wybranych </w:t>
      </w:r>
      <w:r>
        <w:rPr>
          <w:rFonts w:ascii="Arial" w:eastAsia="Arial" w:hAnsi="Arial" w:cs="Arial"/>
          <w:b/>
          <w:bCs/>
          <w:sz w:val="24"/>
          <w:szCs w:val="24"/>
        </w:rPr>
        <w:t>serwisów e-learningowych</w:t>
      </w:r>
      <w:r>
        <w:rPr>
          <w:rFonts w:ascii="Arial" w:eastAsia="Arial" w:hAnsi="Arial" w:cs="Arial"/>
          <w:sz w:val="24"/>
          <w:szCs w:val="24"/>
        </w:rPr>
        <w:t xml:space="preserve"> do wspomagania zajęć szkolnych lub własnego rozwoju;</w:t>
      </w:r>
    </w:p>
    <w:p w:rsidR="00F71219" w:rsidRDefault="00F71219">
      <w:pPr>
        <w:spacing w:line="161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7"/>
        </w:numPr>
        <w:tabs>
          <w:tab w:val="left" w:pos="700"/>
        </w:tabs>
        <w:spacing w:line="333" w:lineRule="auto"/>
        <w:ind w:left="700" w:right="4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diagnozuje </w:t>
      </w:r>
      <w:r>
        <w:rPr>
          <w:rFonts w:ascii="Arial" w:eastAsia="Arial" w:hAnsi="Arial" w:cs="Arial"/>
          <w:b/>
          <w:bCs/>
          <w:sz w:val="24"/>
          <w:szCs w:val="24"/>
        </w:rPr>
        <w:t>awarie zestawu komputerowo-sieciowego</w:t>
      </w:r>
      <w:r>
        <w:rPr>
          <w:rFonts w:ascii="Arial" w:eastAsia="Arial" w:hAnsi="Arial" w:cs="Arial"/>
          <w:sz w:val="24"/>
          <w:szCs w:val="24"/>
        </w:rPr>
        <w:t xml:space="preserve"> i samodzielnie radzi sobie z awarią lub korzysta z pomocy (</w:t>
      </w:r>
      <w:r>
        <w:rPr>
          <w:rFonts w:ascii="Arial" w:eastAsia="Arial" w:hAnsi="Arial" w:cs="Arial"/>
          <w:i/>
          <w:iCs/>
          <w:sz w:val="24"/>
          <w:szCs w:val="24"/>
        </w:rPr>
        <w:t>help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desk</w:t>
      </w:r>
      <w:r>
        <w:rPr>
          <w:rFonts w:ascii="Arial" w:eastAsia="Arial" w:hAnsi="Arial" w:cs="Arial"/>
          <w:sz w:val="24"/>
          <w:szCs w:val="24"/>
        </w:rPr>
        <w:t>);</w:t>
      </w:r>
    </w:p>
    <w:p w:rsidR="00F71219" w:rsidRDefault="00F71219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7"/>
        </w:numPr>
        <w:tabs>
          <w:tab w:val="left" w:pos="700"/>
        </w:tabs>
        <w:spacing w:line="344" w:lineRule="auto"/>
        <w:ind w:left="700" w:right="4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aktywnie uczestniczy w </w:t>
      </w:r>
      <w:r>
        <w:rPr>
          <w:rFonts w:ascii="Arial" w:eastAsia="Arial" w:hAnsi="Arial" w:cs="Arial"/>
          <w:b/>
          <w:bCs/>
          <w:sz w:val="24"/>
          <w:szCs w:val="24"/>
        </w:rPr>
        <w:t>realizacji projektu informatycznego</w:t>
      </w:r>
      <w:r>
        <w:rPr>
          <w:rFonts w:ascii="Arial" w:eastAsia="Arial" w:hAnsi="Arial" w:cs="Arial"/>
          <w:sz w:val="24"/>
          <w:szCs w:val="24"/>
        </w:rPr>
        <w:t>: przyjmuje różne role w zespole, posługuje się narzędziami pomocnymi w organizacji pracy nad projektem, ocenia zalety pracy zespołowej i wykorzystuje je również przy realizacji projektów z innych dziedzin (przedmiotów);</w:t>
      </w:r>
    </w:p>
    <w:p w:rsidR="00F71219" w:rsidRDefault="00F71219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7"/>
        </w:numPr>
        <w:tabs>
          <w:tab w:val="left" w:pos="700"/>
        </w:tabs>
        <w:spacing w:line="333" w:lineRule="auto"/>
        <w:ind w:left="700" w:right="5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korzysta z </w:t>
      </w:r>
      <w:r>
        <w:rPr>
          <w:rFonts w:ascii="Arial" w:eastAsia="Arial" w:hAnsi="Arial" w:cs="Arial"/>
          <w:b/>
          <w:bCs/>
          <w:sz w:val="24"/>
          <w:szCs w:val="24"/>
        </w:rPr>
        <w:t>otwartych zasobów</w:t>
      </w:r>
      <w:r>
        <w:rPr>
          <w:rFonts w:ascii="Arial" w:eastAsia="Arial" w:hAnsi="Arial" w:cs="Arial"/>
          <w:sz w:val="24"/>
          <w:szCs w:val="24"/>
        </w:rPr>
        <w:t xml:space="preserve"> w sieci i współtworzy je, publikując własne opracowania, także te związane z osobistymi zainteresowaniami;</w:t>
      </w:r>
    </w:p>
    <w:p w:rsidR="00F71219" w:rsidRDefault="00F7121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7"/>
        </w:numPr>
        <w:tabs>
          <w:tab w:val="left" w:pos="700"/>
        </w:tabs>
        <w:spacing w:line="333" w:lineRule="auto"/>
        <w:ind w:left="700" w:right="9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wykorzystuje technologie komunikacyjno-informacyjne do </w:t>
      </w:r>
      <w:r>
        <w:rPr>
          <w:rFonts w:ascii="Arial" w:eastAsia="Arial" w:hAnsi="Arial" w:cs="Arial"/>
          <w:b/>
          <w:bCs/>
          <w:sz w:val="24"/>
          <w:szCs w:val="24"/>
        </w:rPr>
        <w:t>komunikacji i współpracy z nauczycielami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oraz innymi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uczniami</w:t>
      </w:r>
      <w:r>
        <w:rPr>
          <w:rFonts w:ascii="Arial" w:eastAsia="Arial" w:hAnsi="Arial" w:cs="Arial"/>
          <w:sz w:val="24"/>
          <w:szCs w:val="24"/>
        </w:rPr>
        <w:t>;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76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2199005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40" w:header="0" w:footer="0" w:gutter="0"/>
          <w:cols w:space="708" w:equalWidth="0">
            <w:col w:w="13980"/>
          </w:cols>
        </w:sectPr>
      </w:pPr>
    </w:p>
    <w:p w:rsidR="00F71219" w:rsidRDefault="00F71219">
      <w:pPr>
        <w:spacing w:line="250" w:lineRule="exact"/>
        <w:rPr>
          <w:sz w:val="20"/>
          <w:szCs w:val="20"/>
        </w:rPr>
      </w:pPr>
      <w:bookmarkStart w:id="11" w:name="page13"/>
      <w:bookmarkEnd w:id="11"/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Postawy</w:t>
      </w:r>
    </w:p>
    <w:p w:rsidR="00F71219" w:rsidRDefault="00F71219">
      <w:pPr>
        <w:spacing w:line="282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Uczeń:</w:t>
      </w:r>
    </w:p>
    <w:p w:rsidR="00F71219" w:rsidRDefault="00F71219">
      <w:pPr>
        <w:spacing w:line="258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18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przejawia </w:t>
      </w:r>
      <w:r>
        <w:rPr>
          <w:rFonts w:ascii="Arial" w:eastAsia="Arial" w:hAnsi="Arial" w:cs="Arial"/>
          <w:b/>
          <w:bCs/>
          <w:sz w:val="24"/>
          <w:szCs w:val="24"/>
        </w:rPr>
        <w:t>gotowość do współpracy w zespole</w:t>
      </w:r>
      <w:r>
        <w:rPr>
          <w:rFonts w:ascii="Arial" w:eastAsia="Arial" w:hAnsi="Arial" w:cs="Arial"/>
          <w:sz w:val="24"/>
          <w:szCs w:val="24"/>
        </w:rPr>
        <w:t xml:space="preserve"> przy rozwiązywaniu problemów;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8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</w:t>
      </w:r>
      <w:r>
        <w:rPr>
          <w:rFonts w:ascii="Arial" w:eastAsia="Arial" w:hAnsi="Arial" w:cs="Arial"/>
          <w:b/>
          <w:bCs/>
          <w:sz w:val="24"/>
          <w:szCs w:val="24"/>
        </w:rPr>
        <w:t>kreatywny</w:t>
      </w:r>
      <w:r>
        <w:rPr>
          <w:rFonts w:ascii="Arial" w:eastAsia="Arial" w:hAnsi="Arial" w:cs="Arial"/>
          <w:sz w:val="24"/>
          <w:szCs w:val="24"/>
        </w:rPr>
        <w:t xml:space="preserve"> i gotowy do </w:t>
      </w:r>
      <w:r>
        <w:rPr>
          <w:rFonts w:ascii="Arial" w:eastAsia="Arial" w:hAnsi="Arial" w:cs="Arial"/>
          <w:b/>
          <w:bCs/>
          <w:sz w:val="24"/>
          <w:szCs w:val="24"/>
        </w:rPr>
        <w:t>dzielenia się swoją twórczością</w:t>
      </w:r>
      <w:r>
        <w:rPr>
          <w:rFonts w:ascii="Arial" w:eastAsia="Arial" w:hAnsi="Arial" w:cs="Arial"/>
          <w:sz w:val="24"/>
          <w:szCs w:val="24"/>
        </w:rPr>
        <w:t>;</w:t>
      </w:r>
    </w:p>
    <w:p w:rsidR="00F71219" w:rsidRDefault="00F71219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8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przestrzega zasad </w:t>
      </w:r>
      <w:r>
        <w:rPr>
          <w:rFonts w:ascii="Arial" w:eastAsia="Arial" w:hAnsi="Arial" w:cs="Arial"/>
          <w:b/>
          <w:bCs/>
          <w:sz w:val="24"/>
          <w:szCs w:val="24"/>
        </w:rPr>
        <w:t>bezpiecznego korzystania z komputera i internetu</w:t>
      </w:r>
      <w:r>
        <w:rPr>
          <w:rFonts w:ascii="Arial" w:eastAsia="Arial" w:hAnsi="Arial" w:cs="Arial"/>
          <w:sz w:val="24"/>
          <w:szCs w:val="24"/>
        </w:rPr>
        <w:t>;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8"/>
        </w:numPr>
        <w:tabs>
          <w:tab w:val="left" w:pos="720"/>
        </w:tabs>
        <w:spacing w:line="333" w:lineRule="auto"/>
        <w:ind w:left="720" w:right="16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respektuje </w:t>
      </w:r>
      <w:r>
        <w:rPr>
          <w:rFonts w:ascii="Arial" w:eastAsia="Arial" w:hAnsi="Arial" w:cs="Arial"/>
          <w:b/>
          <w:bCs/>
          <w:sz w:val="24"/>
          <w:szCs w:val="24"/>
        </w:rPr>
        <w:t>prywatność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informacji i ochronę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danych</w:t>
      </w:r>
      <w:r>
        <w:rPr>
          <w:rFonts w:ascii="Arial" w:eastAsia="Arial" w:hAnsi="Arial" w:cs="Arial"/>
          <w:sz w:val="24"/>
          <w:szCs w:val="24"/>
        </w:rPr>
        <w:t xml:space="preserve">, normy współżycia społecznego oraz prawo </w:t>
      </w:r>
      <w:r>
        <w:rPr>
          <w:rFonts w:ascii="Arial" w:eastAsia="Arial" w:hAnsi="Arial" w:cs="Arial"/>
          <w:b/>
          <w:bCs/>
          <w:sz w:val="24"/>
          <w:szCs w:val="24"/>
        </w:rPr>
        <w:t>własności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intelektualnej</w:t>
      </w:r>
      <w:r>
        <w:rPr>
          <w:rFonts w:ascii="Arial" w:eastAsia="Arial" w:hAnsi="Arial" w:cs="Arial"/>
          <w:sz w:val="24"/>
          <w:szCs w:val="24"/>
        </w:rPr>
        <w:t>;</w:t>
      </w:r>
    </w:p>
    <w:p w:rsidR="00F71219" w:rsidRDefault="00F71219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18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świadomy </w:t>
      </w:r>
      <w:r>
        <w:rPr>
          <w:rFonts w:ascii="Arial" w:eastAsia="Arial" w:hAnsi="Arial" w:cs="Arial"/>
          <w:b/>
          <w:bCs/>
          <w:sz w:val="24"/>
          <w:szCs w:val="24"/>
        </w:rPr>
        <w:t>wpływu informatyki i technologii komputerowej na najważniejsze sfery życia osobistego</w:t>
      </w:r>
    </w:p>
    <w:p w:rsidR="00F71219" w:rsidRDefault="00F71219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18"/>
        </w:numPr>
        <w:tabs>
          <w:tab w:val="left" w:pos="860"/>
        </w:tabs>
        <w:ind w:left="860" w:hanging="14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zawodowego </w:t>
      </w:r>
      <w:r>
        <w:rPr>
          <w:rFonts w:ascii="Arial" w:eastAsia="Arial" w:hAnsi="Arial" w:cs="Arial"/>
          <w:sz w:val="24"/>
          <w:szCs w:val="24"/>
        </w:rPr>
        <w:t>w takich dziedzinach, jak: ochrona zdrowia, handel, bankowość, komunikacja, transport, przemysł</w:t>
      </w:r>
    </w:p>
    <w:p w:rsidR="00F71219" w:rsidRDefault="00F71219">
      <w:pPr>
        <w:spacing w:line="13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F71219" w:rsidRDefault="00281E48">
      <w:pPr>
        <w:numPr>
          <w:ilvl w:val="1"/>
          <w:numId w:val="19"/>
        </w:numPr>
        <w:tabs>
          <w:tab w:val="left" w:pos="840"/>
        </w:tabs>
        <w:ind w:left="840" w:hanging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administracja;</w:t>
      </w:r>
    </w:p>
    <w:p w:rsidR="00F71219" w:rsidRDefault="00F71219">
      <w:pPr>
        <w:spacing w:line="164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19"/>
        </w:numPr>
        <w:tabs>
          <w:tab w:val="left" w:pos="720"/>
        </w:tabs>
        <w:spacing w:line="333" w:lineRule="auto"/>
        <w:ind w:left="720" w:right="1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zaangażowany, świadomy, samodzielny i odpowiedzialny za swój </w:t>
      </w:r>
      <w:r>
        <w:rPr>
          <w:rFonts w:ascii="Arial" w:eastAsia="Arial" w:hAnsi="Arial" w:cs="Arial"/>
          <w:b/>
          <w:bCs/>
          <w:sz w:val="24"/>
          <w:szCs w:val="24"/>
        </w:rPr>
        <w:t>rozwój intelektualny oraz gotowy 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samokształcenia</w:t>
      </w:r>
      <w:r>
        <w:rPr>
          <w:rFonts w:ascii="Arial" w:eastAsia="Arial" w:hAnsi="Arial" w:cs="Arial"/>
          <w:sz w:val="24"/>
          <w:szCs w:val="24"/>
        </w:rPr>
        <w:t>.</w:t>
      </w:r>
    </w:p>
    <w:p w:rsidR="00F71219" w:rsidRDefault="00F71219">
      <w:pPr>
        <w:spacing w:line="260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Profil kompetencyjny nauczyciela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28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Wiedza</w:t>
      </w:r>
    </w:p>
    <w:p w:rsidR="00F71219" w:rsidRDefault="00F71219">
      <w:pPr>
        <w:spacing w:line="283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 zna: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65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1" w:lineRule="exact"/>
        <w:rPr>
          <w:sz w:val="20"/>
          <w:szCs w:val="20"/>
        </w:rPr>
      </w:pPr>
      <w:bookmarkStart w:id="12" w:name="page14"/>
      <w:bookmarkEnd w:id="12"/>
    </w:p>
    <w:p w:rsidR="00F71219" w:rsidRDefault="00281E48">
      <w:pPr>
        <w:numPr>
          <w:ilvl w:val="0"/>
          <w:numId w:val="20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najnowsze trendy </w:t>
      </w:r>
      <w:r>
        <w:rPr>
          <w:rFonts w:ascii="Arial" w:eastAsia="Arial" w:hAnsi="Arial" w:cs="Arial"/>
          <w:sz w:val="24"/>
          <w:szCs w:val="24"/>
        </w:rPr>
        <w:t>związane z wykorzystywaniem nowych technologii w edukacji;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0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strategie i interaktywne metody kształcenia </w:t>
      </w:r>
      <w:r>
        <w:rPr>
          <w:rFonts w:ascii="Arial" w:eastAsia="Arial" w:hAnsi="Arial" w:cs="Arial"/>
          <w:sz w:val="24"/>
          <w:szCs w:val="24"/>
        </w:rPr>
        <w:t>wykorzystujące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technologię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informacyjno-komunikacyjną;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0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zasoby medialne </w:t>
      </w:r>
      <w:r>
        <w:rPr>
          <w:rFonts w:ascii="Arial" w:eastAsia="Arial" w:hAnsi="Arial" w:cs="Arial"/>
          <w:sz w:val="24"/>
          <w:szCs w:val="24"/>
        </w:rPr>
        <w:t>związane z realizowanym przedmiotem i ponadprzedmiotowe;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0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narzędzia TIK do pracy z uczniem o </w:t>
      </w:r>
      <w:r>
        <w:rPr>
          <w:rFonts w:ascii="Arial" w:eastAsia="Arial" w:hAnsi="Arial" w:cs="Arial"/>
          <w:b/>
          <w:bCs/>
          <w:sz w:val="24"/>
          <w:szCs w:val="24"/>
        </w:rPr>
        <w:t>specjalnych potrzebach edukacyjnych</w:t>
      </w:r>
      <w:r>
        <w:rPr>
          <w:rFonts w:ascii="Arial" w:eastAsia="Arial" w:hAnsi="Arial" w:cs="Arial"/>
          <w:sz w:val="24"/>
          <w:szCs w:val="24"/>
        </w:rPr>
        <w:t>.</w:t>
      </w:r>
    </w:p>
    <w:p w:rsidR="00F71219" w:rsidRDefault="00F71219">
      <w:pPr>
        <w:spacing w:line="375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Umiejętności</w:t>
      </w:r>
    </w:p>
    <w:p w:rsidR="00F71219" w:rsidRDefault="00F71219">
      <w:pPr>
        <w:spacing w:line="282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Nauczyciel:</w:t>
      </w:r>
    </w:p>
    <w:p w:rsidR="00F71219" w:rsidRDefault="00F71219">
      <w:pPr>
        <w:spacing w:line="256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2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stosuje narzędzia cyfrowe w procesie dydaktycznym w celu </w:t>
      </w:r>
      <w:r>
        <w:rPr>
          <w:rFonts w:ascii="Arial" w:eastAsia="Arial" w:hAnsi="Arial" w:cs="Arial"/>
          <w:b/>
          <w:bCs/>
          <w:sz w:val="24"/>
          <w:szCs w:val="24"/>
        </w:rPr>
        <w:t>efektywnego nauczania</w:t>
      </w:r>
      <w:r>
        <w:rPr>
          <w:rFonts w:ascii="Arial" w:eastAsia="Arial" w:hAnsi="Arial" w:cs="Arial"/>
          <w:sz w:val="24"/>
          <w:szCs w:val="24"/>
        </w:rPr>
        <w:t>;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używa narzędzi i zasobów TIK w </w:t>
      </w:r>
      <w:r>
        <w:rPr>
          <w:rFonts w:ascii="Arial" w:eastAsia="Arial" w:hAnsi="Arial" w:cs="Arial"/>
          <w:b/>
          <w:bCs/>
          <w:sz w:val="24"/>
          <w:szCs w:val="24"/>
        </w:rPr>
        <w:t>różnych strategiach i metodach nauczania</w:t>
      </w:r>
      <w:r>
        <w:rPr>
          <w:rFonts w:ascii="Arial" w:eastAsia="Arial" w:hAnsi="Arial" w:cs="Arial"/>
          <w:sz w:val="24"/>
          <w:szCs w:val="24"/>
        </w:rPr>
        <w:t>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wykorzystuje </w:t>
      </w:r>
      <w:r>
        <w:rPr>
          <w:rFonts w:ascii="Arial" w:eastAsia="Arial" w:hAnsi="Arial" w:cs="Arial"/>
          <w:b/>
          <w:bCs/>
          <w:sz w:val="24"/>
          <w:szCs w:val="24"/>
        </w:rPr>
        <w:t>narzędzia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 tworzenia, prezentowania i rozumienia złożonych informacji</w:t>
      </w:r>
      <w:r>
        <w:rPr>
          <w:rFonts w:ascii="Arial" w:eastAsia="Arial" w:hAnsi="Arial" w:cs="Arial"/>
          <w:sz w:val="24"/>
          <w:szCs w:val="24"/>
        </w:rPr>
        <w:t>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dokonuje </w:t>
      </w:r>
      <w:r>
        <w:rPr>
          <w:rFonts w:ascii="Arial" w:eastAsia="Arial" w:hAnsi="Arial" w:cs="Arial"/>
          <w:b/>
          <w:bCs/>
          <w:sz w:val="24"/>
          <w:szCs w:val="24"/>
        </w:rPr>
        <w:t>analizy i oceny merytorycznej oraz pedagogicznej</w:t>
      </w:r>
      <w:r>
        <w:rPr>
          <w:rFonts w:ascii="Arial" w:eastAsia="Arial" w:hAnsi="Arial" w:cs="Arial"/>
          <w:sz w:val="24"/>
          <w:szCs w:val="24"/>
        </w:rPr>
        <w:t xml:space="preserve"> istniejących zasobów medialnych;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1"/>
        </w:numPr>
        <w:tabs>
          <w:tab w:val="left" w:pos="720"/>
        </w:tabs>
        <w:spacing w:line="336" w:lineRule="auto"/>
        <w:ind w:left="720" w:right="15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wykorzystuje narzędzia TIK jako pomoc w rozwijaniu u uczniów postaw </w:t>
      </w:r>
      <w:r>
        <w:rPr>
          <w:rFonts w:ascii="Arial" w:eastAsia="Arial" w:hAnsi="Arial" w:cs="Arial"/>
          <w:b/>
          <w:bCs/>
          <w:sz w:val="24"/>
          <w:szCs w:val="24"/>
        </w:rPr>
        <w:t>krytycznego myślenia, kreatywności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innowacyjności;</w:t>
      </w:r>
    </w:p>
    <w:p w:rsidR="00F71219" w:rsidRDefault="00F71219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stosuje metody i </w:t>
      </w:r>
      <w:r>
        <w:rPr>
          <w:rFonts w:ascii="Arial" w:eastAsia="Arial" w:hAnsi="Arial" w:cs="Arial"/>
          <w:b/>
          <w:bCs/>
          <w:sz w:val="24"/>
          <w:szCs w:val="24"/>
        </w:rPr>
        <w:t>techniki aktywizujące,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sprzyjające samodzielności myślenia i działania</w:t>
      </w:r>
      <w:r>
        <w:rPr>
          <w:rFonts w:ascii="Arial" w:eastAsia="Arial" w:hAnsi="Arial" w:cs="Arial"/>
          <w:sz w:val="24"/>
          <w:szCs w:val="24"/>
        </w:rPr>
        <w:t xml:space="preserve"> przy pomoc TIK;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zauważa różnice pomiędzy </w:t>
      </w:r>
      <w:r>
        <w:rPr>
          <w:rFonts w:ascii="Arial" w:eastAsia="Arial" w:hAnsi="Arial" w:cs="Arial"/>
          <w:b/>
          <w:bCs/>
          <w:sz w:val="24"/>
          <w:szCs w:val="24"/>
        </w:rPr>
        <w:t>skuteczną a nieskuteczną</w:t>
      </w:r>
      <w:r>
        <w:rPr>
          <w:rFonts w:ascii="Arial" w:eastAsia="Arial" w:hAnsi="Arial" w:cs="Arial"/>
          <w:sz w:val="24"/>
          <w:szCs w:val="24"/>
        </w:rPr>
        <w:t xml:space="preserve"> technologią;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potrafi zorganizować proces uczenia się </w:t>
      </w:r>
      <w:r>
        <w:rPr>
          <w:rFonts w:ascii="Arial" w:eastAsia="Arial" w:hAnsi="Arial" w:cs="Arial"/>
          <w:b/>
          <w:bCs/>
          <w:sz w:val="24"/>
          <w:szCs w:val="24"/>
        </w:rPr>
        <w:t>metodą hybrydową</w:t>
      </w:r>
      <w:r>
        <w:rPr>
          <w:rFonts w:ascii="Arial" w:eastAsia="Arial" w:hAnsi="Arial" w:cs="Arial"/>
          <w:sz w:val="24"/>
          <w:szCs w:val="24"/>
        </w:rPr>
        <w:t>.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36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0" w:lineRule="exact"/>
        <w:rPr>
          <w:sz w:val="20"/>
          <w:szCs w:val="20"/>
        </w:rPr>
      </w:pPr>
      <w:bookmarkStart w:id="13" w:name="page15"/>
      <w:bookmarkEnd w:id="13"/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Postawy</w:t>
      </w:r>
    </w:p>
    <w:p w:rsidR="00F71219" w:rsidRDefault="00F71219">
      <w:pPr>
        <w:spacing w:line="282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Nauczyciel:</w:t>
      </w:r>
    </w:p>
    <w:p w:rsidR="00F71219" w:rsidRDefault="00F71219">
      <w:pPr>
        <w:spacing w:line="258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22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</w:t>
      </w:r>
      <w:r>
        <w:rPr>
          <w:rFonts w:ascii="Arial" w:eastAsia="Arial" w:hAnsi="Arial" w:cs="Arial"/>
          <w:b/>
          <w:bCs/>
          <w:sz w:val="24"/>
          <w:szCs w:val="24"/>
        </w:rPr>
        <w:t>otwarty na zmiany</w:t>
      </w:r>
      <w:r>
        <w:rPr>
          <w:rFonts w:ascii="Arial" w:eastAsia="Arial" w:hAnsi="Arial" w:cs="Arial"/>
          <w:sz w:val="24"/>
          <w:szCs w:val="24"/>
        </w:rPr>
        <w:t xml:space="preserve"> związane z rozwojem technologii informacyjno-komunikacyjnych;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2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gotowy do </w:t>
      </w:r>
      <w:r>
        <w:rPr>
          <w:rFonts w:ascii="Arial" w:eastAsia="Arial" w:hAnsi="Arial" w:cs="Arial"/>
          <w:b/>
          <w:bCs/>
          <w:sz w:val="24"/>
          <w:szCs w:val="24"/>
        </w:rPr>
        <w:t>doskonalenia się i współpracy</w:t>
      </w:r>
      <w:r>
        <w:rPr>
          <w:rFonts w:ascii="Arial" w:eastAsia="Arial" w:hAnsi="Arial" w:cs="Arial"/>
          <w:sz w:val="24"/>
          <w:szCs w:val="24"/>
        </w:rPr>
        <w:t xml:space="preserve"> w zakresie korzystania z TIK w procesie nauczania;</w:t>
      </w:r>
    </w:p>
    <w:p w:rsidR="00F71219" w:rsidRDefault="00F71219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2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dba o </w:t>
      </w:r>
      <w:r>
        <w:rPr>
          <w:rFonts w:ascii="Arial" w:eastAsia="Arial" w:hAnsi="Arial" w:cs="Arial"/>
          <w:b/>
          <w:bCs/>
          <w:sz w:val="24"/>
          <w:szCs w:val="24"/>
        </w:rPr>
        <w:t>wizerunek i bezpieczeństwo</w:t>
      </w:r>
      <w:r>
        <w:rPr>
          <w:rFonts w:ascii="Arial" w:eastAsia="Arial" w:hAnsi="Arial" w:cs="Arial"/>
          <w:sz w:val="24"/>
          <w:szCs w:val="24"/>
        </w:rPr>
        <w:t xml:space="preserve"> swoje oraz uczniów w zakresie korzystania z TIK;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2"/>
        </w:numPr>
        <w:tabs>
          <w:tab w:val="left" w:pos="720"/>
        </w:tabs>
        <w:spacing w:line="333" w:lineRule="auto"/>
        <w:ind w:left="720" w:right="86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promuje wśród uczniów respektowanie </w:t>
      </w:r>
      <w:r>
        <w:rPr>
          <w:rFonts w:ascii="Arial" w:eastAsia="Arial" w:hAnsi="Arial" w:cs="Arial"/>
          <w:b/>
          <w:bCs/>
          <w:sz w:val="24"/>
          <w:szCs w:val="24"/>
        </w:rPr>
        <w:t>prywatności informacji</w:t>
      </w:r>
      <w:r>
        <w:rPr>
          <w:rFonts w:ascii="Arial" w:eastAsia="Arial" w:hAnsi="Arial" w:cs="Arial"/>
          <w:sz w:val="24"/>
          <w:szCs w:val="24"/>
        </w:rPr>
        <w:t xml:space="preserve">, przestrzeganie zasad </w:t>
      </w:r>
      <w:r>
        <w:rPr>
          <w:rFonts w:ascii="Arial" w:eastAsia="Arial" w:hAnsi="Arial" w:cs="Arial"/>
          <w:b/>
          <w:bCs/>
          <w:sz w:val="24"/>
          <w:szCs w:val="24"/>
        </w:rPr>
        <w:t>netykiety</w:t>
      </w:r>
      <w:r>
        <w:rPr>
          <w:rFonts w:ascii="Arial" w:eastAsia="Arial" w:hAnsi="Arial" w:cs="Arial"/>
          <w:sz w:val="24"/>
          <w:szCs w:val="24"/>
        </w:rPr>
        <w:t xml:space="preserve"> i </w:t>
      </w:r>
      <w:r>
        <w:rPr>
          <w:rFonts w:ascii="Arial" w:eastAsia="Arial" w:hAnsi="Arial" w:cs="Arial"/>
          <w:b/>
          <w:bCs/>
          <w:sz w:val="24"/>
          <w:szCs w:val="24"/>
        </w:rPr>
        <w:t>prawa własności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intelektualnej</w:t>
      </w:r>
      <w:r>
        <w:rPr>
          <w:rFonts w:ascii="Arial" w:eastAsia="Arial" w:hAnsi="Arial" w:cs="Arial"/>
          <w:sz w:val="24"/>
          <w:szCs w:val="24"/>
        </w:rPr>
        <w:t>;</w:t>
      </w:r>
    </w:p>
    <w:p w:rsidR="00F71219" w:rsidRDefault="00F71219">
      <w:pPr>
        <w:spacing w:line="260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Adresaci szkolenia</w:t>
      </w:r>
    </w:p>
    <w:p w:rsidR="00F71219" w:rsidRDefault="00F71219">
      <w:pPr>
        <w:spacing w:line="321" w:lineRule="exact"/>
        <w:rPr>
          <w:sz w:val="20"/>
          <w:szCs w:val="20"/>
        </w:rPr>
      </w:pPr>
    </w:p>
    <w:p w:rsidR="00F71219" w:rsidRDefault="00281E48">
      <w:pPr>
        <w:spacing w:line="350" w:lineRule="auto"/>
        <w:ind w:righ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Pracownicy placówek doskonalenia nauczycieli, poradni psychologiczno-pedagogicznych, bibliotek pedagogicznych, doradcy metodyczni i trenerzy oświaty</w:t>
      </w:r>
    </w:p>
    <w:p w:rsidR="00F71219" w:rsidRDefault="00F71219">
      <w:pPr>
        <w:spacing w:line="246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Cel ogólny</w:t>
      </w:r>
    </w:p>
    <w:p w:rsidR="00F71219" w:rsidRDefault="00F71219">
      <w:pPr>
        <w:spacing w:line="310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Przygotowanie do procesowego wspomagania szkół w obszarach związanych z kształceniem kompetencji kluczowych uczniów</w:t>
      </w:r>
    </w:p>
    <w:p w:rsidR="00F71219" w:rsidRDefault="00F71219">
      <w:pPr>
        <w:spacing w:line="370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Cele szczegółowe</w:t>
      </w:r>
    </w:p>
    <w:p w:rsidR="00F71219" w:rsidRDefault="00F71219">
      <w:pPr>
        <w:spacing w:line="311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25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80" w:lineRule="exact"/>
        <w:rPr>
          <w:sz w:val="20"/>
          <w:szCs w:val="20"/>
        </w:rPr>
      </w:pPr>
      <w:bookmarkStart w:id="14" w:name="page16"/>
      <w:bookmarkEnd w:id="14"/>
    </w:p>
    <w:p w:rsidR="00F71219" w:rsidRDefault="00281E48">
      <w:pPr>
        <w:numPr>
          <w:ilvl w:val="0"/>
          <w:numId w:val="23"/>
        </w:numPr>
        <w:tabs>
          <w:tab w:val="left" w:pos="720"/>
        </w:tabs>
        <w:spacing w:line="333" w:lineRule="auto"/>
        <w:ind w:left="720" w:right="136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charakteryzuje kompetencje kluczowe, rozumie ich rolę i znaczenie w procesie uczenia się przez całe życie oraz w przygotowaniu uczniów do życia społecznego i funkcjonowania w dorosłości;</w:t>
      </w:r>
    </w:p>
    <w:p w:rsidR="00F71219" w:rsidRDefault="00F7121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3"/>
        </w:numPr>
        <w:tabs>
          <w:tab w:val="left" w:pos="720"/>
        </w:tabs>
        <w:spacing w:line="333" w:lineRule="auto"/>
        <w:ind w:left="720" w:righ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uzasadnia potrzebę rozwoju kompetencji informatycznych i rozumie wpływ procesu uczenia się/nauczania na III etapie edukacyjnym na ich kształtowanie;</w:t>
      </w:r>
    </w:p>
    <w:p w:rsidR="00F71219" w:rsidRDefault="00F71219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3"/>
        </w:numPr>
        <w:tabs>
          <w:tab w:val="left" w:pos="720"/>
        </w:tabs>
        <w:spacing w:line="334" w:lineRule="auto"/>
        <w:ind w:left="720" w:right="1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wskazuje metody i techniki uczenia się/nauczania służące rozwijaniu kompetencji informatycznych i określa warunki służące ich realizacji na III etapie edukacyjnym;</w:t>
      </w:r>
    </w:p>
    <w:p w:rsidR="00F71219" w:rsidRDefault="00F71219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zna założenia kompleksowego wspomagania szkół i zadania instytucji systemu wspomagania;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3"/>
        </w:numPr>
        <w:tabs>
          <w:tab w:val="left" w:pos="720"/>
        </w:tabs>
        <w:spacing w:line="333" w:lineRule="auto"/>
        <w:ind w:left="720" w:right="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prowadzi wspomaganie szkół w zakresie kształtowania kompetencji kluczowych uczniów, wykorzystując wiedzę na temat metod i technik uczenia się/nauczania;</w:t>
      </w:r>
    </w:p>
    <w:p w:rsidR="00F71219" w:rsidRDefault="00F71219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organizuje pracę zespołową nauczycieli w celu kształtowania kompetencji kluczowych uczniów;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swój potencjał zawodowy i planuje dalszy rozwój w roli osoby prowadzącej wspomaganie szkół.</w:t>
      </w:r>
    </w:p>
    <w:p w:rsidR="00F71219" w:rsidRDefault="00F71219">
      <w:pPr>
        <w:spacing w:line="371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Tematy modułów</w:t>
      </w:r>
    </w:p>
    <w:p w:rsidR="00F71219" w:rsidRDefault="00F71219">
      <w:pPr>
        <w:spacing w:line="310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I. Wspomaganie pracy szkoły – wprowadzenie do szkolenia.</w:t>
      </w:r>
    </w:p>
    <w:p w:rsidR="00F71219" w:rsidRDefault="00F71219">
      <w:pPr>
        <w:spacing w:line="139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II. Rozwój kompetencji kluczowych w procesie edukacji.</w:t>
      </w:r>
    </w:p>
    <w:p w:rsidR="00F71219" w:rsidRDefault="00F71219">
      <w:pPr>
        <w:spacing w:line="137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III. Rozwój kompetencji informatycznych na III etapie edukacyjnym.</w:t>
      </w:r>
    </w:p>
    <w:p w:rsidR="00F71219" w:rsidRDefault="00F71219">
      <w:pPr>
        <w:spacing w:line="139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IV. Proces uczenia się a rozwój kompetencji kluczowych.</w:t>
      </w:r>
    </w:p>
    <w:p w:rsidR="00F71219" w:rsidRDefault="00F71219">
      <w:pPr>
        <w:spacing w:line="137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V. TIK w budowaniu środowiska sprzyjającego nauczaniu/uczeniu się.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39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2" w:lineRule="exact"/>
        <w:rPr>
          <w:sz w:val="20"/>
          <w:szCs w:val="20"/>
        </w:rPr>
      </w:pPr>
      <w:bookmarkStart w:id="15" w:name="page17"/>
      <w:bookmarkEnd w:id="15"/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VI. Współpraca i komunikacja z wykorzystaniem TIK.</w:t>
      </w:r>
    </w:p>
    <w:p w:rsidR="00F71219" w:rsidRDefault="00F71219">
      <w:pPr>
        <w:spacing w:line="137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VII. Bezpieczne wykorzystywanie nowych technologii.</w:t>
      </w:r>
    </w:p>
    <w:p w:rsidR="00F71219" w:rsidRDefault="00F71219">
      <w:pPr>
        <w:spacing w:line="139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VIII. Wspomaganie pracy szkoły w rozwoju kompetencji informatycznych na III etapie edukacyjnym.</w:t>
      </w:r>
    </w:p>
    <w:p w:rsidR="00F71219" w:rsidRDefault="00F71219">
      <w:pPr>
        <w:spacing w:line="137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Moduł IX. Planowanie rozwoju zawodowego uczestników szkolenia w zakresie wspomagania szkół.</w:t>
      </w:r>
    </w:p>
    <w:p w:rsidR="00F71219" w:rsidRDefault="00F71219">
      <w:pPr>
        <w:spacing w:line="373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Forma realizacji</w:t>
      </w:r>
    </w:p>
    <w:p w:rsidR="00F71219" w:rsidRDefault="00F71219">
      <w:pPr>
        <w:spacing w:line="308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Szkolenie </w:t>
      </w:r>
      <w:r>
        <w:rPr>
          <w:rFonts w:ascii="Arial" w:eastAsia="Arial" w:hAnsi="Arial" w:cs="Arial"/>
          <w:i/>
          <w:iCs/>
          <w:sz w:val="24"/>
          <w:szCs w:val="24"/>
        </w:rPr>
        <w:t>blended learning</w:t>
      </w:r>
    </w:p>
    <w:p w:rsidR="00F71219" w:rsidRDefault="00F71219">
      <w:pPr>
        <w:spacing w:line="373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Czas trwania zajęć</w:t>
      </w:r>
    </w:p>
    <w:p w:rsidR="00F71219" w:rsidRDefault="00F71219">
      <w:pPr>
        <w:spacing w:line="310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Część stacjonarna – około 70 godzin dydaktycznych, część e-learningowa – około 20 godzin</w:t>
      </w:r>
    </w:p>
    <w:p w:rsidR="00F71219" w:rsidRDefault="00F71219">
      <w:pPr>
        <w:spacing w:line="373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Liczebność grupy szkoleniowej</w:t>
      </w:r>
    </w:p>
    <w:p w:rsidR="00F71219" w:rsidRDefault="00F71219">
      <w:pPr>
        <w:spacing w:line="310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Około 20 osób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 w:rsidP="00483A85">
      <w:pPr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46" w:lineRule="exact"/>
        <w:rPr>
          <w:sz w:val="20"/>
          <w:szCs w:val="20"/>
        </w:rPr>
      </w:pPr>
      <w:bookmarkStart w:id="16" w:name="page18"/>
      <w:bookmarkEnd w:id="16"/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Treści szkolenia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28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I. Wspomaganie pracy szkoły – wprowadzenie do szkolenia</w:t>
      </w:r>
    </w:p>
    <w:p w:rsidR="00F71219" w:rsidRDefault="00F71219">
      <w:pPr>
        <w:spacing w:line="400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F71219" w:rsidRDefault="00F71219">
      <w:pPr>
        <w:spacing w:line="273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F71219" w:rsidRDefault="00F71219">
      <w:pPr>
        <w:spacing w:line="284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24"/>
        </w:numPr>
        <w:tabs>
          <w:tab w:val="left" w:pos="720"/>
        </w:tabs>
        <w:spacing w:line="336" w:lineRule="auto"/>
        <w:ind w:left="720" w:right="11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analizuje założenia kompleksowego wspomagania szkół i zadania instytucji systemu oświaty odpowiedzialnych za wspieranie szkół;</w:t>
      </w:r>
    </w:p>
    <w:p w:rsidR="00F71219" w:rsidRDefault="00F71219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4"/>
        </w:numPr>
        <w:tabs>
          <w:tab w:val="left" w:pos="720"/>
        </w:tabs>
        <w:spacing w:line="333" w:lineRule="auto"/>
        <w:ind w:left="720" w:right="86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wskazuje główne zadania osób zaangażowanych w proces wspomagania szkoły: specjalisty do spraw wspomagania, ekspertów, dyrektora szkoły i nauczycieli;</w:t>
      </w:r>
    </w:p>
    <w:p w:rsidR="00F71219" w:rsidRDefault="00F7121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4"/>
        </w:numPr>
        <w:tabs>
          <w:tab w:val="left" w:pos="720"/>
        </w:tabs>
        <w:spacing w:line="334" w:lineRule="auto"/>
        <w:ind w:left="720" w:right="2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planuje wykonanie zadania polegającego na organizacji i prowadzeniu wspomagania trzech szkół w zakresie kształtowania kompetencji kluczowych uczniów.</w:t>
      </w:r>
    </w:p>
    <w:p w:rsidR="00F71219" w:rsidRDefault="00F71219">
      <w:pPr>
        <w:spacing w:line="262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F71219" w:rsidRDefault="00F71219">
      <w:pPr>
        <w:spacing w:line="268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25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Założenia kompleksowego wspomagania szkół.</w:t>
      </w:r>
    </w:p>
    <w:p w:rsidR="00F71219" w:rsidRDefault="00F71219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5"/>
        </w:numPr>
        <w:tabs>
          <w:tab w:val="left" w:pos="720"/>
        </w:tabs>
        <w:spacing w:line="333" w:lineRule="auto"/>
        <w:ind w:left="720" w:right="1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Etapy procesu wspomagania szkół: diagnoza pracy szkoły, planowanie i realizacja działań służących poprawie jakości pracy szkoły, ocena procesu i efektów wspomagania.</w:t>
      </w:r>
    </w:p>
    <w:p w:rsidR="00F71219" w:rsidRDefault="00F71219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5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Zasady działania sieci współpracy i samokształcenia.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25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80" w:lineRule="exact"/>
        <w:rPr>
          <w:sz w:val="20"/>
          <w:szCs w:val="20"/>
        </w:rPr>
      </w:pPr>
      <w:bookmarkStart w:id="17" w:name="page19"/>
      <w:bookmarkEnd w:id="17"/>
    </w:p>
    <w:p w:rsidR="00F71219" w:rsidRDefault="00281E48">
      <w:pPr>
        <w:numPr>
          <w:ilvl w:val="0"/>
          <w:numId w:val="26"/>
        </w:numPr>
        <w:tabs>
          <w:tab w:val="left" w:pos="720"/>
        </w:tabs>
        <w:spacing w:line="333" w:lineRule="auto"/>
        <w:ind w:left="720" w:right="1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Zadania placówek doskonalenia nauczycieli, poradni psychologiczno-pedagogicznych i bibliotek pedagogicznych w zakresie wspomagania szkół.</w:t>
      </w:r>
    </w:p>
    <w:p w:rsidR="00F71219" w:rsidRDefault="00F7121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6"/>
        </w:numPr>
        <w:tabs>
          <w:tab w:val="left" w:pos="720"/>
        </w:tabs>
        <w:spacing w:line="333" w:lineRule="auto"/>
        <w:ind w:left="720" w:right="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Wymagania państwa wobec szkół i placówek oświatowych jako kierunek doskonalenia pracy szkoły w zakresie kształtowania kompetencji kluczowych uczniów.</w:t>
      </w:r>
    </w:p>
    <w:p w:rsidR="00F71219" w:rsidRDefault="00F71219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Znaczenie ewaluacji pracy szkoły (zewnętrznej i wewnętrznej) w diagnozie jej pracy.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6"/>
        </w:numPr>
        <w:tabs>
          <w:tab w:val="left" w:pos="720"/>
        </w:tabs>
        <w:spacing w:line="336" w:lineRule="auto"/>
        <w:ind w:left="720" w:right="11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Zadania osób zaangażowanych w proces wspomagania: specjalisty ds. wspomagania, eksperta, dyrektora szkoły, nauczycieli oraz innych pracowników szkoły.</w:t>
      </w:r>
    </w:p>
    <w:p w:rsidR="00F71219" w:rsidRDefault="00F71219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6"/>
        </w:numPr>
        <w:tabs>
          <w:tab w:val="left" w:pos="720"/>
        </w:tabs>
        <w:spacing w:line="333" w:lineRule="auto"/>
        <w:ind w:left="720" w:right="4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Charakterystyka zadania dla uczestników szkolenia polegającego na wspomaganiu trzech szkół w zakresie kształtowania kompetencji kluczowych uczniów.</w:t>
      </w:r>
    </w:p>
    <w:p w:rsidR="00F71219" w:rsidRDefault="00F71219">
      <w:pPr>
        <w:spacing w:line="264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F71219" w:rsidRDefault="00F71219">
      <w:pPr>
        <w:spacing w:line="298" w:lineRule="exact"/>
        <w:rPr>
          <w:sz w:val="20"/>
          <w:szCs w:val="20"/>
        </w:rPr>
      </w:pPr>
    </w:p>
    <w:p w:rsidR="00F71219" w:rsidRPr="009D38FA" w:rsidRDefault="00281E48" w:rsidP="009D38FA">
      <w:pPr>
        <w:pStyle w:val="Akapitzlist"/>
        <w:numPr>
          <w:ilvl w:val="0"/>
          <w:numId w:val="88"/>
        </w:numPr>
        <w:tabs>
          <w:tab w:val="left" w:pos="720"/>
        </w:tabs>
        <w:spacing w:line="336" w:lineRule="auto"/>
        <w:ind w:right="120"/>
        <w:rPr>
          <w:rFonts w:ascii="Arial" w:eastAsia="Arial" w:hAnsi="Arial" w:cs="Arial"/>
          <w:sz w:val="24"/>
          <w:szCs w:val="24"/>
        </w:rPr>
      </w:pPr>
      <w:r w:rsidRPr="009D38FA">
        <w:rPr>
          <w:rFonts w:ascii="Arial" w:eastAsia="Arial" w:hAnsi="Arial" w:cs="Arial"/>
          <w:sz w:val="24"/>
          <w:szCs w:val="24"/>
        </w:rPr>
        <w:t xml:space="preserve">Hajdukiewicz M., Wysocka J. (red.), </w:t>
      </w:r>
      <w:hyperlink r:id="rId16">
        <w:r w:rsidRPr="009D38FA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Nauczyciel w szkole uczącej się. Informacje o nowym systemie wspomagania</w:t>
        </w:r>
        <w:r w:rsidRPr="009D38FA"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 w:rsidRPr="009D38FA">
        <w:rPr>
          <w:rFonts w:ascii="Arial" w:eastAsia="Arial" w:hAnsi="Arial" w:cs="Arial"/>
          <w:sz w:val="24"/>
          <w:szCs w:val="24"/>
        </w:rPr>
        <w:t>Ośrodek Rozwoju Edukacji, Warszawa 2015 [online, dostęp dn.20.04.2017].</w:t>
      </w:r>
    </w:p>
    <w:p w:rsidR="00F71219" w:rsidRDefault="00F71219">
      <w:pPr>
        <w:spacing w:line="46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27"/>
        </w:numPr>
        <w:tabs>
          <w:tab w:val="left" w:pos="720"/>
        </w:tabs>
        <w:spacing w:line="359" w:lineRule="auto"/>
        <w:ind w:left="720" w:right="280" w:hanging="364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Rozporządzenie Ministra Edukacji Narodowej z dn. 1 lutego 2013 r. w sprawie szczegółowych zasad działania publicznych poradni psychologiczno-pedagogicznych, w tym publicznych poradni specjalistycznych (Dz.U. z 2013 r. poz. 199).</w:t>
      </w:r>
    </w:p>
    <w:p w:rsidR="00F71219" w:rsidRDefault="00F71219">
      <w:pPr>
        <w:spacing w:line="27" w:lineRule="exact"/>
        <w:rPr>
          <w:rFonts w:ascii="Symbol" w:eastAsia="Symbol" w:hAnsi="Symbol" w:cs="Symbol"/>
          <w:sz w:val="23"/>
          <w:szCs w:val="23"/>
        </w:rPr>
      </w:pPr>
    </w:p>
    <w:p w:rsidR="00F71219" w:rsidRDefault="00281E48">
      <w:pPr>
        <w:numPr>
          <w:ilvl w:val="0"/>
          <w:numId w:val="27"/>
        </w:numPr>
        <w:tabs>
          <w:tab w:val="left" w:pos="720"/>
        </w:tabs>
        <w:spacing w:line="333" w:lineRule="auto"/>
        <w:ind w:left="720" w:right="16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Rozporządzenie Ministra Edukacji Narodowej z dn. 28 lutego 2013 r. w sprawie szczegółowych zasad działania publicznych bibliotek pedagogicznych (Dz.U. z 2013 r. poz. 369).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29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1" w:lineRule="exact"/>
        <w:rPr>
          <w:sz w:val="20"/>
          <w:szCs w:val="20"/>
        </w:rPr>
      </w:pPr>
      <w:bookmarkStart w:id="18" w:name="page20"/>
      <w:bookmarkEnd w:id="18"/>
    </w:p>
    <w:p w:rsidR="00F71219" w:rsidRDefault="00281E48">
      <w:pPr>
        <w:numPr>
          <w:ilvl w:val="0"/>
          <w:numId w:val="28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Rozporządzenie Ministra Edukacji Narodowej z dn. 29 września 2016 r. w sprawie placówek doskonalenia nauczycieli</w:t>
      </w:r>
    </w:p>
    <w:p w:rsidR="00F71219" w:rsidRDefault="00F71219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(Dz.U. z 2016 r. poz. 1591).</w:t>
      </w:r>
    </w:p>
    <w:p w:rsidR="00F71219" w:rsidRDefault="00F71219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8"/>
        </w:numPr>
        <w:tabs>
          <w:tab w:val="left" w:pos="720"/>
        </w:tabs>
        <w:spacing w:line="333" w:lineRule="auto"/>
        <w:ind w:left="720" w:right="16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Rozporządzenie Ministra Edukacji Narodowej z dn. 27 sierpnia 2015 r. w sprawie nadzoru pedagogicznego (Dz.U. z 2015 r. poz. 1270).</w:t>
      </w:r>
    </w:p>
    <w:p w:rsidR="00F71219" w:rsidRDefault="00F71219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8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Rozporządzenie Ministra Edukacji Narodowej z dn. 6 sierpnia 2015 r. w sprawie wymagań wobec szkół i placówek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(Dz.U. z 2015 r. poz. 1214).</w:t>
      </w:r>
    </w:p>
    <w:p w:rsidR="00F71219" w:rsidRDefault="00F71219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8"/>
        </w:numPr>
        <w:tabs>
          <w:tab w:val="left" w:pos="720"/>
        </w:tabs>
        <w:spacing w:line="333" w:lineRule="auto"/>
        <w:ind w:left="720" w:right="1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Ustawa z dn. 13 listopada 2003 r. o dochodach jednostek samorządu terytorialnego (Dz.U. z 2016 r. poz. 198) oraz przepisy wykonawcze do wymienionych ustaw.</w:t>
      </w:r>
    </w:p>
    <w:p w:rsidR="00F71219" w:rsidRDefault="00F71219">
      <w:pPr>
        <w:spacing w:line="146" w:lineRule="exact"/>
        <w:rPr>
          <w:sz w:val="20"/>
          <w:szCs w:val="20"/>
        </w:rPr>
      </w:pPr>
    </w:p>
    <w:p w:rsidR="00F71219" w:rsidRDefault="007D159D">
      <w:pPr>
        <w:rPr>
          <w:rFonts w:ascii="Arial" w:eastAsia="Arial" w:hAnsi="Arial" w:cs="Arial"/>
          <w:sz w:val="24"/>
          <w:szCs w:val="24"/>
        </w:rPr>
      </w:pPr>
      <w:hyperlink r:id="rId17">
        <w:r w:rsidR="00281E48">
          <w:rPr>
            <w:rFonts w:ascii="Arial" w:eastAsia="Arial" w:hAnsi="Arial" w:cs="Arial"/>
            <w:sz w:val="24"/>
            <w:szCs w:val="24"/>
            <w:u w:val="single"/>
          </w:rPr>
          <w:t>Więcej informacji dotyczących wspomagania szkół</w:t>
        </w:r>
        <w:r w:rsidR="00281E48"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r w:rsidR="00281E48">
        <w:rPr>
          <w:rFonts w:ascii="Arial" w:eastAsia="Arial" w:hAnsi="Arial" w:cs="Arial"/>
          <w:sz w:val="24"/>
          <w:szCs w:val="24"/>
        </w:rPr>
        <w:t>na stronie Ośrodka Rozwoju Edukacji.</w:t>
      </w:r>
    </w:p>
    <w:p w:rsidR="00F71219" w:rsidRDefault="00F71219">
      <w:pPr>
        <w:spacing w:line="375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F71219" w:rsidRDefault="00F71219">
      <w:pPr>
        <w:spacing w:line="272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podające: prezentacja, wykład, film.</w:t>
      </w:r>
    </w:p>
    <w:p w:rsidR="00F71219" w:rsidRDefault="00F71219">
      <w:pPr>
        <w:spacing w:line="254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Metody warsztatowe: analiza studium przypadku, metaplan, </w:t>
      </w:r>
      <w:r>
        <w:rPr>
          <w:rFonts w:ascii="Arial" w:eastAsia="Arial" w:hAnsi="Arial" w:cs="Arial"/>
          <w:i/>
          <w:iCs/>
          <w:sz w:val="24"/>
          <w:szCs w:val="24"/>
        </w:rPr>
        <w:t>World Café</w:t>
      </w:r>
      <w:r>
        <w:rPr>
          <w:rFonts w:ascii="Arial" w:eastAsia="Arial" w:hAnsi="Arial" w:cs="Arial"/>
          <w:sz w:val="24"/>
          <w:szCs w:val="24"/>
        </w:rPr>
        <w:t>, JIGSAW.</w:t>
      </w:r>
    </w:p>
    <w:p w:rsidR="00F71219" w:rsidRDefault="00F71219">
      <w:pPr>
        <w:spacing w:line="380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II. Rozwój kompetencji kluczowych w procesie edukacji</w:t>
      </w:r>
    </w:p>
    <w:p w:rsidR="00F71219" w:rsidRDefault="00F71219">
      <w:pPr>
        <w:spacing w:line="400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F71219" w:rsidRDefault="00F71219">
      <w:pPr>
        <w:spacing w:line="273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75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1" w:lineRule="exact"/>
        <w:rPr>
          <w:sz w:val="20"/>
          <w:szCs w:val="20"/>
        </w:rPr>
      </w:pPr>
      <w:bookmarkStart w:id="19" w:name="page21"/>
      <w:bookmarkEnd w:id="19"/>
    </w:p>
    <w:p w:rsidR="00F71219" w:rsidRDefault="00281E48">
      <w:pPr>
        <w:numPr>
          <w:ilvl w:val="0"/>
          <w:numId w:val="29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definiuje pojęcie kompetencji;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9"/>
        </w:numPr>
        <w:tabs>
          <w:tab w:val="left" w:pos="720"/>
        </w:tabs>
        <w:spacing w:line="333" w:lineRule="auto"/>
        <w:ind w:left="720" w:right="7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charakteryzuje kompetencje kluczowe zgodnie z Zaleceniem Parlamentu Europejskiego i Rady w sprawie kompetencji kluczowych w procesie uczenia się przez całe życie;</w:t>
      </w:r>
    </w:p>
    <w:p w:rsidR="00F71219" w:rsidRDefault="00F7121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9"/>
        </w:numPr>
        <w:tabs>
          <w:tab w:val="left" w:pos="720"/>
        </w:tabs>
        <w:spacing w:line="333" w:lineRule="auto"/>
        <w:ind w:left="720" w:right="3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wykazuje znaczenie kompetencji kluczowych dla przygotowania dzieci i młodzieży do dorosłego życia i funkcjonowania na rynku pracy;</w:t>
      </w:r>
    </w:p>
    <w:p w:rsidR="00F71219" w:rsidRDefault="00F71219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9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analizuje zapisy prawa oświatowego, które regulują kwestie związane z rozwijaniem kompetencji kluczowych uczniów;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9"/>
        </w:numPr>
        <w:tabs>
          <w:tab w:val="left" w:pos="780"/>
        </w:tabs>
        <w:ind w:left="780" w:hanging="42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dowodzi ponadprzedmiotowego i interdyscyplinarnego charakteru kompetencji kluczowych;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29"/>
        </w:numPr>
        <w:tabs>
          <w:tab w:val="left" w:pos="780"/>
        </w:tabs>
        <w:ind w:left="780" w:hanging="42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opisuje rolę szkoły w kształtowaniu kompetencji kluczowych uczniów.</w:t>
      </w:r>
    </w:p>
    <w:p w:rsidR="00F71219" w:rsidRDefault="00F71219">
      <w:pPr>
        <w:spacing w:line="375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F71219" w:rsidRDefault="00F71219">
      <w:pPr>
        <w:spacing w:line="271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Kompetencje rozumiane jako wiedza, umiejętności i postawy.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Kompetencje kluczowe w Zaleceniu Parlamentu Europejskiego i Rady – definicje.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0"/>
        </w:numPr>
        <w:tabs>
          <w:tab w:val="left" w:pos="720"/>
        </w:tabs>
        <w:spacing w:line="336" w:lineRule="auto"/>
        <w:ind w:left="720" w:right="1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Społeczne i cywilizacyjne przyczyny ustanowienia kompetencji kluczowych jako istotnych w procesie uczenia się przez całe życie.</w:t>
      </w:r>
    </w:p>
    <w:p w:rsidR="00F71219" w:rsidRDefault="00F71219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Kompetencje kluczowe a rozwój intelektualny i psychomotoryczny dziecka.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Wpływ kompetencji kluczowych na sprawne funkcjonowanie dzieci w dorosłym życiu i na rynku pracy.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Kompetencje kluczowe w zapisach podstawy programowej oraz wymaganiach państwa wobec szkół i placówek.</w:t>
      </w:r>
    </w:p>
    <w:p w:rsidR="00F71219" w:rsidRDefault="00F71219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Ponadprzedmiotowy charakter kompetencji kluczowych.</w:t>
      </w:r>
    </w:p>
    <w:p w:rsidR="00F71219" w:rsidRDefault="00F71219">
      <w:pPr>
        <w:spacing w:line="244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1" w:lineRule="exact"/>
        <w:rPr>
          <w:sz w:val="20"/>
          <w:szCs w:val="20"/>
        </w:rPr>
      </w:pPr>
      <w:bookmarkStart w:id="20" w:name="page22"/>
      <w:bookmarkEnd w:id="20"/>
    </w:p>
    <w:p w:rsidR="00F71219" w:rsidRDefault="00281E48">
      <w:pPr>
        <w:numPr>
          <w:ilvl w:val="0"/>
          <w:numId w:val="3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Rola różnych podmiotów środowiska szkolnego w kształtowaniu kompetencji kluczowych dzieci i młodzieży.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Zadania osoby wspomagającej szkoły w procesie kształtowania kompetencji kluczowych uczniów.</w:t>
      </w:r>
    </w:p>
    <w:p w:rsidR="00F71219" w:rsidRDefault="00F71219">
      <w:pPr>
        <w:spacing w:line="375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F71219" w:rsidRDefault="00F71219">
      <w:pPr>
        <w:spacing w:line="297" w:lineRule="exact"/>
        <w:rPr>
          <w:sz w:val="20"/>
          <w:szCs w:val="20"/>
        </w:rPr>
      </w:pPr>
    </w:p>
    <w:p w:rsidR="00F71219" w:rsidRPr="009D38FA" w:rsidRDefault="00281E48" w:rsidP="009D38FA">
      <w:pPr>
        <w:pStyle w:val="Akapitzlist"/>
        <w:numPr>
          <w:ilvl w:val="0"/>
          <w:numId w:val="88"/>
        </w:numPr>
        <w:tabs>
          <w:tab w:val="left" w:pos="720"/>
        </w:tabs>
        <w:spacing w:line="345" w:lineRule="auto"/>
        <w:ind w:right="400"/>
        <w:rPr>
          <w:rFonts w:ascii="Arial" w:eastAsia="Arial" w:hAnsi="Arial" w:cs="Arial"/>
          <w:i/>
          <w:iCs/>
          <w:sz w:val="24"/>
          <w:szCs w:val="24"/>
        </w:rPr>
      </w:pPr>
      <w:r w:rsidRPr="009D38FA">
        <w:rPr>
          <w:rFonts w:ascii="Arial" w:eastAsia="Arial" w:hAnsi="Arial" w:cs="Arial"/>
          <w:sz w:val="24"/>
          <w:szCs w:val="24"/>
        </w:rPr>
        <w:t xml:space="preserve">Komisja Europejska/EACEA/Eurydice, </w:t>
      </w:r>
      <w:hyperlink r:id="rId18">
        <w:r w:rsidRPr="009D38FA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Rozwijanie kompetencji kluczowych w szkołach w Europie. Wyzwania i możliwości</w:t>
        </w:r>
      </w:hyperlink>
      <w:r w:rsidRPr="009D38FA">
        <w:rPr>
          <w:rFonts w:ascii="Arial" w:eastAsia="Arial" w:hAnsi="Arial" w:cs="Arial"/>
          <w:sz w:val="24"/>
          <w:szCs w:val="24"/>
        </w:rPr>
        <w:t xml:space="preserve"> </w:t>
      </w:r>
      <w:hyperlink r:id="rId19">
        <w:r w:rsidRPr="009D38FA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szanse dla tworzenia polityki edukacyjnej Raport Eurydice</w:t>
        </w:r>
        <w:r w:rsidRPr="009D38FA">
          <w:rPr>
            <w:rFonts w:ascii="Arial" w:eastAsia="Arial" w:hAnsi="Arial" w:cs="Arial"/>
            <w:sz w:val="24"/>
            <w:szCs w:val="24"/>
          </w:rPr>
          <w:t xml:space="preserve">, </w:t>
        </w:r>
      </w:hyperlink>
      <w:r w:rsidRPr="009D38FA">
        <w:rPr>
          <w:rFonts w:ascii="Arial" w:eastAsia="Arial" w:hAnsi="Arial" w:cs="Arial"/>
          <w:i/>
          <w:iCs/>
          <w:sz w:val="24"/>
          <w:szCs w:val="24"/>
        </w:rPr>
        <w:t xml:space="preserve">Urząd </w:t>
      </w:r>
      <w:r w:rsidRPr="009D38FA">
        <w:rPr>
          <w:rFonts w:ascii="Arial" w:eastAsia="Arial" w:hAnsi="Arial" w:cs="Arial"/>
          <w:sz w:val="24"/>
          <w:szCs w:val="24"/>
        </w:rPr>
        <w:t>Publikacji Unii Europejskiej, Luksemburg 2012 [online,</w:t>
      </w:r>
      <w:r w:rsidRPr="009D38F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9D38FA">
        <w:rPr>
          <w:rFonts w:ascii="Arial" w:eastAsia="Arial" w:hAnsi="Arial" w:cs="Arial"/>
          <w:sz w:val="24"/>
          <w:szCs w:val="24"/>
        </w:rPr>
        <w:t>dostęp dn. 20.04.2017].</w:t>
      </w:r>
    </w:p>
    <w:p w:rsidR="00F71219" w:rsidRDefault="00F71219">
      <w:pPr>
        <w:spacing w:line="44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F71219" w:rsidRDefault="00281E48">
      <w:pPr>
        <w:numPr>
          <w:ilvl w:val="0"/>
          <w:numId w:val="32"/>
        </w:numPr>
        <w:tabs>
          <w:tab w:val="left" w:pos="720"/>
        </w:tabs>
        <w:spacing w:line="361" w:lineRule="auto"/>
        <w:ind w:left="720" w:right="960" w:hanging="364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Rozporządzenie Ministra Edukacji Narodowej z dn. 14 lutego 2017 r. w sprawie podstawy programowej wychowania przedszkolnego oraz podstawy programowej kształcenia ogólnego dla szkoły podstawowej, w tym dla uczniów</w:t>
      </w:r>
    </w:p>
    <w:p w:rsidR="00F71219" w:rsidRDefault="00F71219">
      <w:pPr>
        <w:spacing w:line="6" w:lineRule="exact"/>
        <w:rPr>
          <w:rFonts w:ascii="Symbol" w:eastAsia="Symbol" w:hAnsi="Symbol" w:cs="Symbol"/>
          <w:sz w:val="23"/>
          <w:szCs w:val="23"/>
        </w:rPr>
      </w:pPr>
    </w:p>
    <w:p w:rsidR="00F71219" w:rsidRDefault="00281E48">
      <w:pPr>
        <w:spacing w:line="355" w:lineRule="auto"/>
        <w:ind w:left="720" w:right="44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356).,</w:t>
      </w:r>
    </w:p>
    <w:p w:rsidR="00F71219" w:rsidRDefault="00F71219">
      <w:pPr>
        <w:spacing w:line="4" w:lineRule="exact"/>
        <w:rPr>
          <w:rFonts w:ascii="Symbol" w:eastAsia="Symbol" w:hAnsi="Symbol" w:cs="Symbol"/>
          <w:sz w:val="23"/>
          <w:szCs w:val="23"/>
        </w:rPr>
      </w:pPr>
    </w:p>
    <w:p w:rsidR="00F71219" w:rsidRDefault="00281E48">
      <w:pPr>
        <w:numPr>
          <w:ilvl w:val="0"/>
          <w:numId w:val="32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Rozporządzenie Ministra Edukacji Narodowej z dn. 6 sierpnia 2015 r. w sprawie wymagań wobec szkół i placówek</w:t>
      </w:r>
    </w:p>
    <w:p w:rsidR="00F71219" w:rsidRDefault="00F71219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(Dz.U. z 2015 r. poz. 1214).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2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Ustawa z dn. 14 grudnia 2016 r. Przepisy wprowadzające ustawę – Prawo oświatowe (Dz.U. z 2017 r. poz.60).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2"/>
        </w:numPr>
        <w:tabs>
          <w:tab w:val="left" w:pos="720"/>
        </w:tabs>
        <w:spacing w:line="336" w:lineRule="auto"/>
        <w:ind w:left="720" w:right="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Zalecenie Parlamentu Europejskiego i Rady nr 2006/962/WE z dn. 18 grudnia 2006 r. w sprawie kompetencji kluczowych w procesie uczenia się przez całe życie (Dz.U. L 394 z 30.12.2006).</w:t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38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31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0" w:lineRule="exact"/>
        <w:rPr>
          <w:sz w:val="20"/>
          <w:szCs w:val="20"/>
        </w:rPr>
      </w:pPr>
      <w:bookmarkStart w:id="21" w:name="page23"/>
      <w:bookmarkEnd w:id="21"/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F71219" w:rsidRDefault="00F71219">
      <w:pPr>
        <w:spacing w:line="272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podające: wykład, prezentacja.</w:t>
      </w:r>
    </w:p>
    <w:p w:rsidR="00F71219" w:rsidRDefault="00F71219">
      <w:pPr>
        <w:spacing w:line="257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warsztatowe: analiza dokumentów, dyskusja, quiz, piramida priorytetów.</w:t>
      </w:r>
    </w:p>
    <w:p w:rsidR="00F71219" w:rsidRDefault="00F71219">
      <w:pPr>
        <w:spacing w:line="377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III. Rozwój kompetencji informatycznych na III etapie edukacyjnym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1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F71219" w:rsidRDefault="00F71219">
      <w:pPr>
        <w:spacing w:line="272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F71219" w:rsidRDefault="00F71219">
      <w:pPr>
        <w:spacing w:line="284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33"/>
        </w:numPr>
        <w:tabs>
          <w:tab w:val="left" w:pos="720"/>
        </w:tabs>
        <w:spacing w:line="333" w:lineRule="auto"/>
        <w:ind w:left="720" w:right="18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charakteryzuje specyfikę rozwojową uczniów na III etapie edukacyjnym w kontekście rozwijania kompetencji informatycznych;</w:t>
      </w:r>
    </w:p>
    <w:p w:rsidR="00F71219" w:rsidRDefault="00F71219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wiedzę, umiejętności i postawy ucznia szkoły ponadpodstawowej, związane z kompetencjami informatycznymi;</w:t>
      </w:r>
    </w:p>
    <w:p w:rsidR="00F71219" w:rsidRDefault="00F71219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3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4"/>
          <w:szCs w:val="24"/>
        </w:rPr>
        <w:t>wskazuje kompetencje nauczycieli istotne dla kształtowania u uczniów kompetencji informatycznych;</w:t>
      </w:r>
    </w:p>
    <w:p w:rsidR="00F71219" w:rsidRDefault="00F71219">
      <w:pPr>
        <w:spacing w:line="166" w:lineRule="exact"/>
        <w:rPr>
          <w:rFonts w:ascii="Symbol" w:eastAsia="Symbol" w:hAnsi="Symbol" w:cs="Symbol"/>
        </w:rPr>
      </w:pPr>
    </w:p>
    <w:p w:rsidR="00F71219" w:rsidRDefault="00281E48">
      <w:pPr>
        <w:numPr>
          <w:ilvl w:val="0"/>
          <w:numId w:val="33"/>
        </w:numPr>
        <w:tabs>
          <w:tab w:val="left" w:pos="720"/>
        </w:tabs>
        <w:spacing w:line="333" w:lineRule="auto"/>
        <w:ind w:left="720" w:right="6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identyfikuje uwarunkowania pracy szkoły mające wpływ na kształtowanie kompetencji informatycznych u uczniów na III etapie edukacyjnym;</w:t>
      </w:r>
    </w:p>
    <w:p w:rsidR="00F71219" w:rsidRDefault="00F71219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zna propozycje zmian w obowiązującej podstawie programowej kształcenia informatycznego;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rozumie znaczenie kompetencji informatycznych w rozwijaniu innych kompetencji kluczowych.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2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0" w:lineRule="exact"/>
        <w:rPr>
          <w:sz w:val="20"/>
          <w:szCs w:val="20"/>
        </w:rPr>
      </w:pPr>
      <w:bookmarkStart w:id="22" w:name="page24"/>
      <w:bookmarkEnd w:id="22"/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F71219" w:rsidRDefault="00F71219">
      <w:pPr>
        <w:spacing w:line="300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34"/>
        </w:numPr>
        <w:tabs>
          <w:tab w:val="left" w:pos="720"/>
        </w:tabs>
        <w:spacing w:line="348" w:lineRule="auto"/>
        <w:ind w:left="720" w:right="26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Kompetencje informatyczne w zapisach proponowanych przez Radę ds. Informatyzacji Edukacji w podstawie programowej kształcenia informatycznego (propozycja zmian), projekcie podstawy programowej dla szkół ponadpodstawowych – prekonsultacjach dla III etapu edukacyjnego oraz obowiązującej podstawie kształcenia ogólnego etapu II (stan prawny na dzień 29.04.2017).</w:t>
      </w:r>
    </w:p>
    <w:p w:rsidR="00F71219" w:rsidRDefault="00F71219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4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Charakterystyka rozwojowa ucznia szkoły ponadpodstawowej w kontekście kształtowania kompetencji informatycznych.</w:t>
      </w:r>
    </w:p>
    <w:p w:rsidR="00F71219" w:rsidRDefault="00F71219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4"/>
        </w:numPr>
        <w:tabs>
          <w:tab w:val="left" w:pos="720"/>
        </w:tabs>
        <w:spacing w:line="333" w:lineRule="auto"/>
        <w:ind w:left="720" w:right="11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Profil kompetencyjny ucznia/nauczyciela jako kierunek rozwoju pracy szkoły w zakresie kształtowania kompetencji informatycznych.</w:t>
      </w:r>
    </w:p>
    <w:p w:rsidR="00F71219" w:rsidRDefault="00F71219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4"/>
        </w:numPr>
        <w:tabs>
          <w:tab w:val="left" w:pos="720"/>
        </w:tabs>
        <w:spacing w:line="336" w:lineRule="auto"/>
        <w:ind w:left="720" w:right="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Wewnętrzne uwarunkowania pracy szkoły sprzyjające kształtowaniu kompetencji informatycznych u uczniów na III etapie edukacyjnym.</w:t>
      </w:r>
    </w:p>
    <w:p w:rsidR="00F71219" w:rsidRDefault="00F71219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4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Wpływ kompetencji informatycznych na kształtowanie innych kompetencji kluczowych.</w:t>
      </w:r>
    </w:p>
    <w:p w:rsidR="00F71219" w:rsidRDefault="00F71219">
      <w:pPr>
        <w:spacing w:line="375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F71219" w:rsidRDefault="00F71219">
      <w:pPr>
        <w:spacing w:line="297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35"/>
        </w:numPr>
        <w:tabs>
          <w:tab w:val="left" w:pos="720"/>
        </w:tabs>
        <w:spacing w:line="336" w:lineRule="auto"/>
        <w:ind w:left="720" w:right="48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Brzózka-Złotnicka I., </w:t>
      </w:r>
      <w:hyperlink r:id="rId20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Praca z nowoczesnymi technologiami a zapisy podstawy programowej</w:t>
        </w:r>
        <w:r>
          <w:rPr>
            <w:rFonts w:ascii="Arial" w:eastAsia="Arial" w:hAnsi="Arial" w:cs="Arial"/>
            <w:sz w:val="24"/>
            <w:szCs w:val="24"/>
            <w:u w:val="single"/>
          </w:rPr>
          <w:t>, Ośrodek Rozwoju Edukacji,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hyperlink r:id="rId21">
        <w:r>
          <w:rPr>
            <w:rFonts w:ascii="Arial" w:eastAsia="Arial" w:hAnsi="Arial" w:cs="Arial"/>
            <w:sz w:val="24"/>
            <w:szCs w:val="24"/>
          </w:rPr>
          <w:t>Warszawa 2015 [online, dostęp dn. 20.04.2017].</w:t>
        </w:r>
      </w:hyperlink>
    </w:p>
    <w:p w:rsidR="00F71219" w:rsidRDefault="00F71219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35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Fundacja Orange, </w:t>
      </w:r>
      <w:hyperlink r:id="rId22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Kompetencje cyfrowe młodzieży w Polsce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>[online, dostęp dn. 20.04.2017].</w:t>
      </w:r>
    </w:p>
    <w:p w:rsidR="00F71219" w:rsidRDefault="00F71219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spacing w:line="217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spacing w:line="315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77" w:lineRule="exact"/>
        <w:rPr>
          <w:sz w:val="20"/>
          <w:szCs w:val="20"/>
        </w:rPr>
      </w:pPr>
      <w:bookmarkStart w:id="23" w:name="page25"/>
      <w:bookmarkEnd w:id="23"/>
    </w:p>
    <w:p w:rsidR="00F71219" w:rsidRDefault="00281E48">
      <w:pPr>
        <w:numPr>
          <w:ilvl w:val="0"/>
          <w:numId w:val="36"/>
        </w:numPr>
        <w:tabs>
          <w:tab w:val="left" w:pos="700"/>
        </w:tabs>
        <w:spacing w:line="344" w:lineRule="auto"/>
        <w:ind w:left="700" w:right="460" w:hanging="364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Ministerstwo Edukacji Narodowej, Ministerstwo Administracji i Cyfryzacji, </w:t>
      </w:r>
      <w:hyperlink r:id="rId23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Sprawozdanie z realizacji rządowego programu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hyperlink r:id="rId24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rozwijania kompetencji uczniów i nauczycieli w zakresie stosowania technologii informacyjno-komunikacyjnych „Cyfrowa</w:t>
        </w:r>
      </w:hyperlink>
      <w:r>
        <w:rPr>
          <w:rFonts w:ascii="Arial" w:eastAsia="Arial" w:hAnsi="Arial" w:cs="Arial"/>
          <w:i/>
          <w:iCs/>
          <w:sz w:val="24"/>
          <w:szCs w:val="24"/>
          <w:u w:val="single"/>
        </w:rPr>
        <w:t xml:space="preserve"> </w:t>
      </w:r>
      <w:hyperlink r:id="rId25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szkoła”</w:t>
        </w:r>
        <w:r>
          <w:rPr>
            <w:rFonts w:ascii="Arial" w:eastAsia="Arial" w:hAnsi="Arial" w:cs="Arial"/>
            <w:sz w:val="24"/>
            <w:szCs w:val="24"/>
          </w:rPr>
          <w:t>, Warszawa 2014</w:t>
        </w:r>
        <w:r>
          <w:rPr>
            <w:rFonts w:ascii="Arial" w:eastAsia="Arial" w:hAnsi="Arial" w:cs="Arial"/>
            <w:i/>
            <w:iCs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[online, dostęp dn. 20.04.2017].</w:t>
        </w:r>
      </w:hyperlink>
    </w:p>
    <w:p w:rsidR="00F71219" w:rsidRDefault="00F71219">
      <w:pPr>
        <w:spacing w:line="47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F71219" w:rsidRDefault="007D159D">
      <w:pPr>
        <w:numPr>
          <w:ilvl w:val="0"/>
          <w:numId w:val="36"/>
        </w:numPr>
        <w:tabs>
          <w:tab w:val="left" w:pos="700"/>
        </w:tabs>
        <w:spacing w:line="333" w:lineRule="auto"/>
        <w:ind w:left="700" w:right="460" w:hanging="364"/>
        <w:rPr>
          <w:rFonts w:ascii="Arial" w:eastAsia="Arial" w:hAnsi="Arial" w:cs="Arial"/>
          <w:sz w:val="24"/>
          <w:szCs w:val="24"/>
        </w:rPr>
      </w:pPr>
      <w:hyperlink r:id="rId26">
        <w:r w:rsidR="00281E48">
          <w:rPr>
            <w:rFonts w:ascii="Arial" w:eastAsia="Arial" w:hAnsi="Arial" w:cs="Arial"/>
            <w:sz w:val="24"/>
            <w:szCs w:val="24"/>
            <w:u w:val="single"/>
          </w:rPr>
          <w:t>Podstawa programowa kształcenia informatycznego. Propozycja zmian w obowiązującej podstawie programowej</w:t>
        </w:r>
        <w:r w:rsidR="00281E48">
          <w:rPr>
            <w:rFonts w:ascii="Arial" w:eastAsia="Arial" w:hAnsi="Arial" w:cs="Arial"/>
            <w:sz w:val="24"/>
            <w:szCs w:val="24"/>
          </w:rPr>
          <w:t xml:space="preserve"> [online,</w:t>
        </w:r>
      </w:hyperlink>
      <w:r w:rsidR="00281E48">
        <w:rPr>
          <w:rFonts w:ascii="Arial" w:eastAsia="Arial" w:hAnsi="Arial" w:cs="Arial"/>
          <w:sz w:val="24"/>
          <w:szCs w:val="24"/>
        </w:rPr>
        <w:t xml:space="preserve"> </w:t>
      </w:r>
      <w:hyperlink r:id="rId27">
        <w:r w:rsidR="00281E48">
          <w:rPr>
            <w:rFonts w:ascii="Arial" w:eastAsia="Arial" w:hAnsi="Arial" w:cs="Arial"/>
            <w:sz w:val="24"/>
            <w:szCs w:val="24"/>
          </w:rPr>
          <w:t>dostęp dn. 20.04.2017].</w:t>
        </w:r>
      </w:hyperlink>
    </w:p>
    <w:p w:rsidR="00F71219" w:rsidRDefault="00F71219">
      <w:pPr>
        <w:spacing w:line="25" w:lineRule="exact"/>
        <w:rPr>
          <w:rFonts w:ascii="Arial" w:eastAsia="Arial" w:hAnsi="Arial" w:cs="Arial"/>
          <w:sz w:val="24"/>
          <w:szCs w:val="24"/>
        </w:rPr>
      </w:pPr>
    </w:p>
    <w:p w:rsidR="00F71219" w:rsidRDefault="007D159D">
      <w:pPr>
        <w:numPr>
          <w:ilvl w:val="0"/>
          <w:numId w:val="36"/>
        </w:numPr>
        <w:tabs>
          <w:tab w:val="left" w:pos="700"/>
        </w:tabs>
        <w:ind w:left="700" w:hanging="364"/>
        <w:rPr>
          <w:rFonts w:ascii="Arial" w:eastAsia="Arial" w:hAnsi="Arial" w:cs="Arial"/>
          <w:sz w:val="24"/>
          <w:szCs w:val="24"/>
        </w:rPr>
      </w:pPr>
      <w:hyperlink r:id="rId28">
        <w:r w:rsidR="00281E48">
          <w:rPr>
            <w:rFonts w:ascii="Arial" w:eastAsia="Arial" w:hAnsi="Arial" w:cs="Arial"/>
            <w:sz w:val="24"/>
            <w:szCs w:val="24"/>
            <w:u w:val="single"/>
          </w:rPr>
          <w:t>Projekt podstawy programowej dla szkół ponadpodstawowych –</w:t>
        </w:r>
        <w:r w:rsidR="00281E48">
          <w:rPr>
            <w:rFonts w:ascii="Arial" w:eastAsia="Arial" w:hAnsi="Arial" w:cs="Arial"/>
            <w:sz w:val="24"/>
            <w:szCs w:val="24"/>
          </w:rPr>
          <w:t xml:space="preserve"> </w:t>
        </w:r>
        <w:r w:rsidR="00281E48">
          <w:rPr>
            <w:rFonts w:ascii="Arial" w:eastAsia="Arial" w:hAnsi="Arial" w:cs="Arial"/>
            <w:sz w:val="24"/>
            <w:szCs w:val="24"/>
            <w:u w:val="single"/>
          </w:rPr>
          <w:t>prekonsultacje</w:t>
        </w:r>
        <w:r w:rsidR="00281E48"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r w:rsidR="00281E48">
        <w:rPr>
          <w:rFonts w:ascii="Arial" w:eastAsia="Arial" w:hAnsi="Arial" w:cs="Arial"/>
          <w:sz w:val="24"/>
          <w:szCs w:val="24"/>
        </w:rPr>
        <w:t>[online, dostęp dn. 29.04.2017].</w:t>
      </w:r>
    </w:p>
    <w:p w:rsidR="00F71219" w:rsidRDefault="00F71219">
      <w:pPr>
        <w:spacing w:line="164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36"/>
        </w:numPr>
        <w:tabs>
          <w:tab w:val="left" w:pos="700"/>
        </w:tabs>
        <w:spacing w:line="333" w:lineRule="auto"/>
        <w:ind w:left="700" w:right="7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Rozporządzenie Ministra Edukacji Narodowej z dn. 27 sierpnia 2012 r. w sprawie podstawy programowej wychowania przedszkolnego oraz kształcenia ogólnego w poszczególnych typach szkół (Dz.U. z 2012 r. poz. 977).</w:t>
      </w:r>
    </w:p>
    <w:p w:rsidR="00F71219" w:rsidRDefault="00F7121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6"/>
        </w:numPr>
        <w:tabs>
          <w:tab w:val="left" w:pos="700"/>
        </w:tabs>
        <w:spacing w:line="359" w:lineRule="auto"/>
        <w:ind w:left="700" w:right="960" w:hanging="364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Rozporządzenie Ministra Edukacji Narodowej z dn. 14 lutego 2017 r. w sprawie podstawy programowej wychowania przedszkolnego oraz podstawy programowej kształcenia ogólnego dla szkoły podstawowej, w tym dla uczniów</w:t>
      </w:r>
    </w:p>
    <w:p w:rsidR="00F71219" w:rsidRDefault="00F71219">
      <w:pPr>
        <w:spacing w:line="8" w:lineRule="exact"/>
        <w:rPr>
          <w:rFonts w:ascii="Symbol" w:eastAsia="Symbol" w:hAnsi="Symbol" w:cs="Symbol"/>
          <w:sz w:val="23"/>
          <w:szCs w:val="23"/>
        </w:rPr>
      </w:pPr>
    </w:p>
    <w:p w:rsidR="00F71219" w:rsidRDefault="00281E48">
      <w:pPr>
        <w:spacing w:line="355" w:lineRule="auto"/>
        <w:ind w:left="700" w:right="50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356).</w:t>
      </w:r>
    </w:p>
    <w:p w:rsidR="00F71219" w:rsidRDefault="00F71219">
      <w:pPr>
        <w:spacing w:line="4" w:lineRule="exact"/>
        <w:rPr>
          <w:rFonts w:ascii="Symbol" w:eastAsia="Symbol" w:hAnsi="Symbol" w:cs="Symbol"/>
          <w:sz w:val="23"/>
          <w:szCs w:val="23"/>
        </w:rPr>
      </w:pPr>
    </w:p>
    <w:p w:rsidR="00F71219" w:rsidRDefault="00281E48">
      <w:pPr>
        <w:numPr>
          <w:ilvl w:val="0"/>
          <w:numId w:val="36"/>
        </w:numPr>
        <w:tabs>
          <w:tab w:val="left" w:pos="700"/>
        </w:tabs>
        <w:ind w:left="70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Siuda P., </w:t>
      </w:r>
      <w:hyperlink r:id="rId29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TIK jako pomost między światem nauczycieli i uczniów,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 Ośrodek Rozwoju Edukacji [online, dostęp dn. 20.04.2017].</w:t>
        </w:r>
      </w:hyperlink>
    </w:p>
    <w:p w:rsidR="00F71219" w:rsidRDefault="00F71219">
      <w:pPr>
        <w:spacing w:line="137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36"/>
        </w:numPr>
        <w:tabs>
          <w:tab w:val="left" w:pos="700"/>
        </w:tabs>
        <w:ind w:lef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Ustawa z dn. 14 grudnia 2016 r. Przepisy wprowadzające ustawę Prawo oświatowe (Dz.U. z 2017 r. poz. 60).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6"/>
        </w:numPr>
        <w:tabs>
          <w:tab w:val="left" w:pos="700"/>
        </w:tabs>
        <w:spacing w:line="336" w:lineRule="auto"/>
        <w:ind w:left="700" w:right="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Zalecenie Parlamentu Europejskiego i Rady nr 2006/962/WE z dn. 18 grudnia 2006 r. w sprawie kompetencji kluczowych w procesie uczenia się przez całe życie (Dz.U. L 394 z 30.12.2006).</w:t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2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2199005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31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40" w:header="0" w:footer="0" w:gutter="0"/>
          <w:cols w:space="708" w:equalWidth="0">
            <w:col w:w="13980"/>
          </w:cols>
        </w:sectPr>
      </w:pPr>
    </w:p>
    <w:p w:rsidR="00F71219" w:rsidRDefault="00F71219">
      <w:pPr>
        <w:spacing w:line="250" w:lineRule="exact"/>
        <w:rPr>
          <w:sz w:val="20"/>
          <w:szCs w:val="20"/>
        </w:rPr>
      </w:pPr>
      <w:bookmarkStart w:id="24" w:name="page26"/>
      <w:bookmarkEnd w:id="24"/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F71219" w:rsidRDefault="00F71219">
      <w:pPr>
        <w:spacing w:line="272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podające: wykład, prezentacja.</w:t>
      </w:r>
    </w:p>
    <w:p w:rsidR="00F71219" w:rsidRDefault="00F71219">
      <w:pPr>
        <w:spacing w:line="257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warsztatowe: dyskusja, giełda pomysłów, JIGSAW, uczenie się w małych zespołach, burza mózgów.</w:t>
      </w:r>
    </w:p>
    <w:p w:rsidR="00F71219" w:rsidRDefault="00F71219">
      <w:pPr>
        <w:spacing w:line="377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IV. Proces uczenia się a rozwój kompetencji kluczowych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1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F71219" w:rsidRDefault="00F71219">
      <w:pPr>
        <w:spacing w:line="272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F71219" w:rsidRDefault="00F71219">
      <w:pPr>
        <w:spacing w:line="256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37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opisuje przebieg procesu uczenia się;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7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czynniki wpływające na efektywność procesu uczenia się, które wynikają z najnowszej wiedzy i badań;</w:t>
      </w:r>
    </w:p>
    <w:p w:rsidR="00F71219" w:rsidRDefault="00F71219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7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uzasadnia znaczenie relacji między uczniem a nauczycielem w procesie uczenia się;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7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identyfikuje czynniki związane z pracą szkoły, które sprzyjają procesom uczenia się;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7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wskazuje związek procesu uczenia się z kształtowaniem kompetencji kluczowych uczniów;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7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łączy wiedzę na temat uczenia się z wiedzą dotyczącą procesowego wspomagania szkół.</w:t>
      </w:r>
    </w:p>
    <w:p w:rsidR="00F71219" w:rsidRDefault="00F71219">
      <w:pPr>
        <w:spacing w:line="377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F71219" w:rsidRDefault="00F71219">
      <w:pPr>
        <w:spacing w:line="269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38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Przebieg procesu uczenia się:</w:t>
      </w:r>
    </w:p>
    <w:p w:rsidR="00F71219" w:rsidRDefault="00F71219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3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od nieświadomej niekompetencji do nieświadomej kompetencji;</w:t>
      </w:r>
    </w:p>
    <w:p w:rsidR="00F71219" w:rsidRDefault="00F71219">
      <w:pPr>
        <w:spacing w:line="134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80" w:lineRule="exact"/>
        <w:rPr>
          <w:sz w:val="20"/>
          <w:szCs w:val="20"/>
        </w:rPr>
      </w:pPr>
      <w:bookmarkStart w:id="25" w:name="page27"/>
      <w:bookmarkEnd w:id="25"/>
    </w:p>
    <w:p w:rsidR="00F71219" w:rsidRDefault="00281E48">
      <w:pPr>
        <w:numPr>
          <w:ilvl w:val="1"/>
          <w:numId w:val="39"/>
        </w:numPr>
        <w:tabs>
          <w:tab w:val="left" w:pos="1420"/>
        </w:tabs>
        <w:spacing w:line="333" w:lineRule="auto"/>
        <w:ind w:left="1420" w:right="12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rozwój umiejętności prostych i złożonych (np. na podstawie taksonomii celów wg B. Blooma) jako warunek skutecznego nauczania;</w:t>
      </w:r>
    </w:p>
    <w:p w:rsidR="00F71219" w:rsidRDefault="00F71219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9"/>
        </w:numPr>
        <w:tabs>
          <w:tab w:val="left" w:pos="700"/>
        </w:tabs>
        <w:ind w:lef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Czynniki wpływające na proces uczenia się:</w:t>
      </w:r>
    </w:p>
    <w:p w:rsidR="00F71219" w:rsidRDefault="00F71219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3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podmiotowość ucznia w procesie uczenia się;</w:t>
      </w:r>
    </w:p>
    <w:p w:rsidR="00F71219" w:rsidRDefault="00F71219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3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znajomość metod i technik służących poznaniu własnych strategii uczenia się;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3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łączenie wiedzy (nowej z dotychczas zdobytą, wiedzy z różnych dziedzin), hierarchiczne jej porządkowanie;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3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praktyczne wykorzystywanie zdobywanej wiedzy i umiejętności w szkole oraz codziennym życiu;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3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wpływ motywacji i emocji na przebieg procesu uczenia się;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3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możliwości i ograniczenia ludzkich zdolności do przyswajania informacji.</w:t>
      </w:r>
    </w:p>
    <w:p w:rsidR="00F71219" w:rsidRDefault="00F71219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9"/>
        </w:numPr>
        <w:tabs>
          <w:tab w:val="left" w:pos="700"/>
        </w:tabs>
        <w:ind w:lef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Środowiska edukacyjne sprzyjające uczeniu się:</w:t>
      </w:r>
    </w:p>
    <w:p w:rsidR="00F71219" w:rsidRDefault="00F71219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3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relacje nauczyciel–uczeń;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3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praca zespołowa;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3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metody pracy nauczyciela;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3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indywidualizacja nauczania;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3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organizacja przestrzeni szkolnej.</w:t>
      </w:r>
    </w:p>
    <w:p w:rsidR="00F71219" w:rsidRDefault="00F71219">
      <w:pPr>
        <w:spacing w:line="25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39"/>
        </w:numPr>
        <w:tabs>
          <w:tab w:val="left" w:pos="700"/>
        </w:tabs>
        <w:ind w:lef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Proces uczenia się drogą do kształtowania i rozwijania kompetencji kluczowych uczniów: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22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2199005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40" w:header="0" w:footer="0" w:gutter="0"/>
          <w:cols w:space="708" w:equalWidth="0">
            <w:col w:w="13980"/>
          </w:cols>
        </w:sectPr>
      </w:pPr>
    </w:p>
    <w:p w:rsidR="00F71219" w:rsidRDefault="00F71219">
      <w:pPr>
        <w:spacing w:line="251" w:lineRule="exact"/>
        <w:rPr>
          <w:sz w:val="20"/>
          <w:szCs w:val="20"/>
        </w:rPr>
      </w:pPr>
      <w:bookmarkStart w:id="26" w:name="page28"/>
      <w:bookmarkEnd w:id="26"/>
    </w:p>
    <w:p w:rsidR="00F71219" w:rsidRDefault="00281E48">
      <w:pPr>
        <w:numPr>
          <w:ilvl w:val="0"/>
          <w:numId w:val="40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wiedza o przebiegu procesu uczenia się jako podstawa do budowania skutecznej diagnozy pracy szkoły;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0"/>
        </w:numPr>
        <w:tabs>
          <w:tab w:val="left" w:pos="1440"/>
        </w:tabs>
        <w:spacing w:line="333" w:lineRule="auto"/>
        <w:ind w:left="1440" w:right="8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monitorowanie procesu uczenia się jako istotny element wdrażania zmian służących kształtowaniu kompetencji kluczowych uczniów.</w:t>
      </w:r>
    </w:p>
    <w:p w:rsidR="00F71219" w:rsidRDefault="00F71219">
      <w:pPr>
        <w:spacing w:line="264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F71219" w:rsidRDefault="00F71219">
      <w:pPr>
        <w:spacing w:line="269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41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Borek A., Domerecka B., </w:t>
      </w:r>
      <w:hyperlink r:id="rId30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Dobrze zorganizowana aktywność i bierność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>
        <w:rPr>
          <w:rFonts w:ascii="Arial" w:eastAsia="Arial" w:hAnsi="Arial" w:cs="Arial"/>
          <w:sz w:val="24"/>
          <w:szCs w:val="24"/>
        </w:rPr>
        <w:t>System Ewaluacji Oświaty [online, dostęp dn.</w:t>
      </w:r>
    </w:p>
    <w:p w:rsidR="00F71219" w:rsidRDefault="00F71219">
      <w:pPr>
        <w:spacing w:line="139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20.04.2017].</w:t>
      </w:r>
    </w:p>
    <w:p w:rsidR="00F71219" w:rsidRDefault="00F71219">
      <w:pPr>
        <w:spacing w:line="161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41"/>
        </w:numPr>
        <w:tabs>
          <w:tab w:val="left" w:pos="720"/>
        </w:tabs>
        <w:spacing w:line="338" w:lineRule="auto"/>
        <w:ind w:left="720" w:right="11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Dumont H., Istanc D., Benavides F., </w:t>
      </w:r>
      <w:r>
        <w:rPr>
          <w:rFonts w:ascii="Arial" w:eastAsia="Arial" w:hAnsi="Arial" w:cs="Arial"/>
          <w:i/>
          <w:iCs/>
          <w:sz w:val="24"/>
          <w:szCs w:val="24"/>
        </w:rPr>
        <w:t>Istota uczenia się. Wykorzystanie wyników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badań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w praktyce</w:t>
      </w:r>
      <w:r>
        <w:rPr>
          <w:rFonts w:ascii="Arial" w:eastAsia="Arial" w:hAnsi="Arial" w:cs="Arial"/>
          <w:sz w:val="24"/>
          <w:szCs w:val="24"/>
        </w:rPr>
        <w:t>, Wolters Kluwer, Warszawa 2013.</w:t>
      </w:r>
    </w:p>
    <w:p w:rsidR="00F71219" w:rsidRDefault="00F71219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Hattie J., </w:t>
      </w:r>
      <w:r>
        <w:rPr>
          <w:rFonts w:ascii="Arial" w:eastAsia="Arial" w:hAnsi="Arial" w:cs="Arial"/>
          <w:i/>
          <w:iCs/>
          <w:sz w:val="24"/>
          <w:szCs w:val="24"/>
        </w:rPr>
        <w:t>Widoczne uczenie się dla nauczycieli</w:t>
      </w:r>
      <w:r>
        <w:rPr>
          <w:rFonts w:ascii="Arial" w:eastAsia="Arial" w:hAnsi="Arial" w:cs="Arial"/>
          <w:sz w:val="24"/>
          <w:szCs w:val="24"/>
        </w:rPr>
        <w:t>, Centrum Edukacji Obywatelskiej, Warszawa 2015.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1"/>
        </w:numPr>
        <w:tabs>
          <w:tab w:val="left" w:pos="720"/>
        </w:tabs>
        <w:spacing w:line="334" w:lineRule="auto"/>
        <w:ind w:left="720" w:right="180" w:hanging="364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Ligęza A., Franczak J., </w:t>
      </w:r>
      <w:hyperlink r:id="rId31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Jak analizuje się wyniki egzaminów zewnętrznych w polskich szkołach? Raport z wyników ewaluacji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hyperlink r:id="rId32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zewnętrznej</w:t>
        </w:r>
        <w:r>
          <w:rPr>
            <w:rFonts w:ascii="Arial" w:eastAsia="Arial" w:hAnsi="Arial" w:cs="Arial"/>
            <w:sz w:val="24"/>
            <w:szCs w:val="24"/>
          </w:rPr>
          <w:t xml:space="preserve">, </w:t>
        </w:r>
      </w:hyperlink>
      <w:r>
        <w:rPr>
          <w:rFonts w:ascii="Arial" w:eastAsia="Arial" w:hAnsi="Arial" w:cs="Arial"/>
          <w:i/>
          <w:iCs/>
          <w:sz w:val="24"/>
          <w:szCs w:val="24"/>
        </w:rPr>
        <w:t xml:space="preserve">System </w:t>
      </w:r>
      <w:r>
        <w:rPr>
          <w:rFonts w:ascii="Arial" w:eastAsia="Arial" w:hAnsi="Arial" w:cs="Arial"/>
          <w:sz w:val="24"/>
          <w:szCs w:val="24"/>
        </w:rPr>
        <w:t>Ewaluacji Oświaty [online, dostęp dn. 20.04.2017].</w:t>
      </w:r>
    </w:p>
    <w:p w:rsidR="00F71219" w:rsidRDefault="00F71219">
      <w:pPr>
        <w:spacing w:line="23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F71219" w:rsidRDefault="00281E48">
      <w:pPr>
        <w:numPr>
          <w:ilvl w:val="0"/>
          <w:numId w:val="4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Marzano R.J., </w:t>
      </w:r>
      <w:r>
        <w:rPr>
          <w:rFonts w:ascii="Arial" w:eastAsia="Arial" w:hAnsi="Arial" w:cs="Arial"/>
          <w:i/>
          <w:iCs/>
          <w:sz w:val="24"/>
          <w:szCs w:val="24"/>
        </w:rPr>
        <w:t>Sztuka i teoria skutecznego nauczania</w:t>
      </w:r>
      <w:r>
        <w:rPr>
          <w:rFonts w:ascii="Arial" w:eastAsia="Arial" w:hAnsi="Arial" w:cs="Arial"/>
          <w:sz w:val="24"/>
          <w:szCs w:val="24"/>
        </w:rPr>
        <w:t>, Centrum Edukacji Obywatelskiej, Warszawa 2012.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Okoń W., </w:t>
      </w:r>
      <w:r>
        <w:rPr>
          <w:rFonts w:ascii="Arial" w:eastAsia="Arial" w:hAnsi="Arial" w:cs="Arial"/>
          <w:i/>
          <w:iCs/>
          <w:sz w:val="24"/>
          <w:szCs w:val="24"/>
        </w:rPr>
        <w:t>Wprowadzenie do dydaktyki ogólnej</w:t>
      </w:r>
      <w:r>
        <w:rPr>
          <w:rFonts w:ascii="Arial" w:eastAsia="Arial" w:hAnsi="Arial" w:cs="Arial"/>
          <w:sz w:val="24"/>
          <w:szCs w:val="24"/>
        </w:rPr>
        <w:t>, Wydawnictwo Akademickie Żak, Warszawa 1998.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Rosenberg M., </w:t>
      </w:r>
      <w:r>
        <w:rPr>
          <w:rFonts w:ascii="Arial" w:eastAsia="Arial" w:hAnsi="Arial" w:cs="Arial"/>
          <w:i/>
          <w:iCs/>
          <w:sz w:val="24"/>
          <w:szCs w:val="24"/>
        </w:rPr>
        <w:t>Porozumienie bez przemocy</w:t>
      </w:r>
      <w:r>
        <w:rPr>
          <w:rFonts w:ascii="Arial" w:eastAsia="Arial" w:hAnsi="Arial" w:cs="Arial"/>
          <w:sz w:val="24"/>
          <w:szCs w:val="24"/>
        </w:rPr>
        <w:t>, Jacek Santorski &amp; Co Agencja Wydawnicza, Warszawa 2009.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Schaffer D.R., Kipp K., </w:t>
      </w:r>
      <w:r>
        <w:rPr>
          <w:rFonts w:ascii="Arial" w:eastAsia="Arial" w:hAnsi="Arial" w:cs="Arial"/>
          <w:i/>
          <w:iCs/>
          <w:sz w:val="24"/>
          <w:szCs w:val="24"/>
        </w:rPr>
        <w:t>Psychologia rozwoju. Od dziecka do dorosłości</w:t>
      </w:r>
      <w:r>
        <w:rPr>
          <w:rFonts w:ascii="Arial" w:eastAsia="Arial" w:hAnsi="Arial" w:cs="Arial"/>
          <w:sz w:val="24"/>
          <w:szCs w:val="24"/>
        </w:rPr>
        <w:t>, Harmonia, Gdańsk 2015.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1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Swat-Pawlicka M., Pawlicki A., </w:t>
      </w:r>
      <w:hyperlink r:id="rId33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Analiza niektórych danych w związku z wymaganiem Uczniowie są aktywni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>
        <w:rPr>
          <w:rFonts w:ascii="Arial" w:eastAsia="Arial" w:hAnsi="Arial" w:cs="Arial"/>
          <w:sz w:val="24"/>
          <w:szCs w:val="24"/>
        </w:rPr>
        <w:t>System</w:t>
      </w:r>
    </w:p>
    <w:p w:rsidR="00F71219" w:rsidRDefault="00F71219">
      <w:pPr>
        <w:spacing w:line="139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Ewaluacji Oświaty [online dostęp dn. 20.04.2017].</w:t>
      </w:r>
    </w:p>
    <w:p w:rsidR="00F71219" w:rsidRDefault="00F71219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spacing w:line="278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F71219" w:rsidRDefault="00F71219">
      <w:pPr>
        <w:spacing w:line="315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48" w:lineRule="exact"/>
        <w:rPr>
          <w:sz w:val="20"/>
          <w:szCs w:val="20"/>
        </w:rPr>
      </w:pPr>
      <w:bookmarkStart w:id="27" w:name="page29"/>
      <w:bookmarkEnd w:id="27"/>
    </w:p>
    <w:p w:rsidR="00F71219" w:rsidRDefault="00281E48">
      <w:pPr>
        <w:numPr>
          <w:ilvl w:val="0"/>
          <w:numId w:val="42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Taraszkiewicz M., Plewka Cz., </w:t>
      </w:r>
      <w:r>
        <w:rPr>
          <w:rFonts w:ascii="Arial" w:eastAsia="Arial" w:hAnsi="Arial" w:cs="Arial"/>
          <w:i/>
          <w:iCs/>
          <w:sz w:val="24"/>
          <w:szCs w:val="24"/>
        </w:rPr>
        <w:t>Uczymy się uczyć</w:t>
      </w:r>
      <w:r>
        <w:rPr>
          <w:rFonts w:ascii="Arial" w:eastAsia="Arial" w:hAnsi="Arial" w:cs="Arial"/>
          <w:sz w:val="24"/>
          <w:szCs w:val="24"/>
        </w:rPr>
        <w:t>, Towarzystwo Wiedzy Powszechnej, Warszawa 2010.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2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Tędziagolska M., </w:t>
      </w:r>
      <w:hyperlink r:id="rId34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W jaki sposób szkoła mówi, że warto się uczyć?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>
        <w:rPr>
          <w:rFonts w:ascii="Arial" w:eastAsia="Arial" w:hAnsi="Arial" w:cs="Arial"/>
          <w:sz w:val="24"/>
          <w:szCs w:val="24"/>
        </w:rPr>
        <w:t>System Ewaluacji Oświaty [online, dostęp dn.</w:t>
      </w:r>
    </w:p>
    <w:p w:rsidR="00F71219" w:rsidRDefault="00F71219">
      <w:pPr>
        <w:spacing w:line="139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20.04.2017].</w:t>
      </w:r>
    </w:p>
    <w:p w:rsidR="00F71219" w:rsidRDefault="00F71219">
      <w:pPr>
        <w:spacing w:line="377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F71219" w:rsidRDefault="00F71219">
      <w:pPr>
        <w:spacing w:line="273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podające: prezentacja, wykład.</w:t>
      </w:r>
    </w:p>
    <w:p w:rsidR="00F71219" w:rsidRDefault="00F71219">
      <w:pPr>
        <w:spacing w:line="257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warsztatowe: stacje zadaniowe, dyskusja, metoda 5Q, sześć myślowych kapeluszy de Bono.</w:t>
      </w:r>
    </w:p>
    <w:p w:rsidR="00F71219" w:rsidRDefault="00F71219">
      <w:pPr>
        <w:spacing w:line="377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V. TIK w budowaniu środowiska sprzyjającego nauczaniu/uczeniu się</w:t>
      </w:r>
    </w:p>
    <w:p w:rsidR="00F71219" w:rsidRDefault="00F71219">
      <w:pPr>
        <w:spacing w:line="400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F71219" w:rsidRDefault="00F71219">
      <w:pPr>
        <w:spacing w:line="272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F71219" w:rsidRDefault="00F71219">
      <w:pPr>
        <w:spacing w:line="284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43"/>
        </w:numPr>
        <w:tabs>
          <w:tab w:val="left" w:pos="720"/>
        </w:tabs>
        <w:spacing w:line="333" w:lineRule="auto"/>
        <w:ind w:left="720" w:right="3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rolę nowoczesnych technologii we wspomaganiu procesu nauczania/uczenia się, w tym myślenia algorytmicznego i programowania;</w:t>
      </w:r>
    </w:p>
    <w:p w:rsidR="00F71219" w:rsidRDefault="00F71219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definiuje poziomy integracji technologii w procesie edukacji na przykładzie modelu SAMR R. Puentedury;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charakteryzuje najnowsze trendy i metody nauczania związane z wykorzystywaniem technologii w edukacji;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wskazuje wybrane narzędzia i zasoby wspomagające proces nauczania/uczenia się w szkole ponadpodstawowej;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57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80" w:lineRule="exact"/>
        <w:rPr>
          <w:sz w:val="20"/>
          <w:szCs w:val="20"/>
        </w:rPr>
      </w:pPr>
      <w:bookmarkStart w:id="28" w:name="page30"/>
      <w:bookmarkEnd w:id="28"/>
    </w:p>
    <w:p w:rsidR="00F71219" w:rsidRDefault="00281E48">
      <w:pPr>
        <w:numPr>
          <w:ilvl w:val="0"/>
          <w:numId w:val="44"/>
        </w:numPr>
        <w:tabs>
          <w:tab w:val="left" w:pos="720"/>
        </w:tabs>
        <w:spacing w:line="333" w:lineRule="auto"/>
        <w:ind w:left="720" w:right="16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analizuje przykłady dobrych praktyk, wykorzystania TIK w procesie nauczania/uczenia się nastolatka w szkole ponadpodstawowej na przedmiotach nieinformatycznych;</w:t>
      </w:r>
    </w:p>
    <w:p w:rsidR="00F71219" w:rsidRDefault="00F7121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4"/>
        </w:numPr>
        <w:tabs>
          <w:tab w:val="left" w:pos="720"/>
        </w:tabs>
        <w:spacing w:line="333" w:lineRule="auto"/>
        <w:ind w:left="720" w:right="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możliwości wykorzystania TIK w pracy z uczniem o specjalnych potrzebach edukacyjnych oraz w indywidualizacji nauczania;</w:t>
      </w:r>
    </w:p>
    <w:p w:rsidR="00F71219" w:rsidRDefault="00F71219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4"/>
        </w:numPr>
        <w:tabs>
          <w:tab w:val="left" w:pos="720"/>
        </w:tabs>
        <w:spacing w:line="334" w:lineRule="auto"/>
        <w:ind w:left="720" w:right="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stosuje wiedzę o trendach i możliwościach wykorzystywania nowoczesnych technologii w procesie nauczania/uczenia się we wspomaganiu szkół.</w:t>
      </w:r>
    </w:p>
    <w:p w:rsidR="00F71219" w:rsidRDefault="00F71219">
      <w:pPr>
        <w:spacing w:line="262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F71219" w:rsidRDefault="00F71219">
      <w:pPr>
        <w:spacing w:line="271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45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Rola i funkcje nowoczesnych technologii we wspieraniu procesu nauczania/uczenia się, w tym myślenia algorytmicznego</w:t>
      </w:r>
    </w:p>
    <w:p w:rsidR="00F71219" w:rsidRDefault="00F71219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45"/>
        </w:numPr>
        <w:tabs>
          <w:tab w:val="left" w:pos="840"/>
        </w:tabs>
        <w:ind w:left="840" w:hanging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programowania.</w:t>
      </w:r>
    </w:p>
    <w:p w:rsidR="00F71219" w:rsidRDefault="00F71219">
      <w:pPr>
        <w:spacing w:line="137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45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Poziomy integracji technologii w procesie edukacji na przykładzie modelu SAMR:</w:t>
      </w:r>
    </w:p>
    <w:p w:rsidR="00F71219" w:rsidRDefault="00F71219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2"/>
          <w:numId w:val="45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zastąpienie i rozszerzenie: zapamiętywanie, zrozumienie i zastosowanie;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2"/>
          <w:numId w:val="45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modyfikacja i redefinicja: analiza, ewaluacja, tworzenie nowych treści.</w:t>
      </w:r>
    </w:p>
    <w:p w:rsidR="00F71219" w:rsidRDefault="00F71219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5"/>
        </w:numPr>
        <w:tabs>
          <w:tab w:val="left" w:pos="720"/>
        </w:tabs>
        <w:spacing w:line="333" w:lineRule="auto"/>
        <w:ind w:left="720" w:right="76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Najnowsze trendy dotyczące wykorzystania nowych technologii w edukacji (edukacja wyprzedzająca, programowanie, grywalizacja, rzeczywistość rozszerzona).</w:t>
      </w:r>
    </w:p>
    <w:p w:rsidR="00F71219" w:rsidRDefault="00F7121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5"/>
        </w:numPr>
        <w:tabs>
          <w:tab w:val="left" w:pos="720"/>
        </w:tabs>
        <w:spacing w:line="334" w:lineRule="auto"/>
        <w:ind w:left="720" w:right="56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Metody nauczania i oceniania wspomagane nowymi technologiami (WebQuest, odwrócona lekcja, e-portfolio, ocenianie kształtujące).</w:t>
      </w:r>
    </w:p>
    <w:p w:rsidR="00F71219" w:rsidRDefault="00F71219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5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Wykorzystywanie nowoczesnych technologii w procesie nauczania/uczenia się – narzędzia na III etapie edukacyjnym:</w:t>
      </w:r>
    </w:p>
    <w:p w:rsidR="00F71219" w:rsidRDefault="00F71219">
      <w:pPr>
        <w:spacing w:line="252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80" w:lineRule="exact"/>
        <w:rPr>
          <w:sz w:val="20"/>
          <w:szCs w:val="20"/>
        </w:rPr>
      </w:pPr>
      <w:bookmarkStart w:id="29" w:name="page31"/>
      <w:bookmarkEnd w:id="29"/>
    </w:p>
    <w:p w:rsidR="00F71219" w:rsidRDefault="00281E48">
      <w:pPr>
        <w:numPr>
          <w:ilvl w:val="1"/>
          <w:numId w:val="46"/>
        </w:numPr>
        <w:tabs>
          <w:tab w:val="left" w:pos="1420"/>
        </w:tabs>
        <w:spacing w:line="333" w:lineRule="auto"/>
        <w:ind w:left="1420" w:right="9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powtarzanie i utrwalanie wiedzy, np. LearningApps, Quizizz, Quizlet, JigsawPlanet, mCourses, mLibro, Quizy, Quizalize, Nearpod.</w:t>
      </w:r>
    </w:p>
    <w:p w:rsidR="00F71219" w:rsidRDefault="00F7121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46"/>
        </w:numPr>
        <w:tabs>
          <w:tab w:val="left" w:pos="1420"/>
        </w:tabs>
        <w:spacing w:line="333" w:lineRule="auto"/>
        <w:ind w:left="1420" w:right="56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wspomaganie krytycznego myślenia, kreatywności i innowacyjności, np. PowToon, ToonDoo, Voki, Movie Maker, Gimp, Strut, Piktochart, Text2MindMap, Picture2Life, WriteComics, Visme, Easel.ly.</w:t>
      </w:r>
    </w:p>
    <w:p w:rsidR="00F71219" w:rsidRDefault="00F71219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4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rozwijanie zainteresowań, np. Padlet, Pinterest, WebcamToy, Flipagram, Picturetrail, Tuntastic.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46"/>
        </w:numPr>
        <w:tabs>
          <w:tab w:val="left" w:pos="1420"/>
        </w:tabs>
        <w:spacing w:line="336" w:lineRule="auto"/>
        <w:ind w:left="1420" w:right="12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gromadzenie i udostępnianie zasobów, integracja wiedzy, np. Pinterest, Blendspace, Bitly, Save to Google, BagTheWeb, LiveBinders, Mentormob.</w:t>
      </w:r>
    </w:p>
    <w:p w:rsidR="00F71219" w:rsidRDefault="00F71219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4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kodowanie, programowanie, np. Scratch+Arduino, App Inventor, Eclipse, Python, Geogebra.</w:t>
      </w:r>
    </w:p>
    <w:p w:rsidR="00F71219" w:rsidRDefault="00F71219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6"/>
        </w:numPr>
        <w:tabs>
          <w:tab w:val="left" w:pos="700"/>
        </w:tabs>
        <w:spacing w:line="336" w:lineRule="auto"/>
        <w:ind w:left="700" w:right="5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Aplikacje na urządzenia mobilne w pracy nauczyciela i ucznia szkoły ponadpodstawowej: wady i zalety, uwarunkowania techniczne ich pozyskiwania, mobilne kolekcje, udostępnianie treści w chmurze.</w:t>
      </w:r>
    </w:p>
    <w:p w:rsidR="00F71219" w:rsidRDefault="00F71219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6"/>
        </w:numPr>
        <w:tabs>
          <w:tab w:val="left" w:pos="700"/>
        </w:tabs>
        <w:ind w:lef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Zasoby internetu wspomagające proces nauczania/uczenia się na III etapie edukacyjnym:</w:t>
      </w:r>
    </w:p>
    <w:p w:rsidR="00F71219" w:rsidRDefault="00F71219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46"/>
        </w:numPr>
        <w:tabs>
          <w:tab w:val="left" w:pos="1420"/>
        </w:tabs>
        <w:spacing w:line="336" w:lineRule="auto"/>
        <w:ind w:left="1420" w:right="6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platformy edukacyjne, np. Scholaris, E-podręczniki, KhanAkademy, Mistrzowie Kodowania, Godzina Kodowania, Minstructor;</w:t>
      </w:r>
    </w:p>
    <w:p w:rsidR="00F71219" w:rsidRDefault="009D38FA" w:rsidP="009D38FA">
      <w:pPr>
        <w:tabs>
          <w:tab w:val="left" w:pos="1420"/>
        </w:tabs>
        <w:spacing w:line="369" w:lineRule="auto"/>
        <w:ind w:left="1056" w:right="6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 </w:t>
      </w:r>
      <w:r w:rsidR="00281E48">
        <w:rPr>
          <w:rFonts w:ascii="Arial" w:eastAsia="Arial" w:hAnsi="Arial" w:cs="Arial"/>
          <w:sz w:val="23"/>
          <w:szCs w:val="23"/>
        </w:rPr>
        <w:t xml:space="preserve">portale edukacyjne/blogi, np. superbelfrzy.edu.pl, edunews.pl, Teatroteka Szkolna, Ninateka, </w:t>
      </w:r>
      <w:hyperlink r:id="rId35">
        <w:r w:rsidR="00281E48">
          <w:rPr>
            <w:rFonts w:ascii="Arial" w:eastAsia="Arial" w:hAnsi="Arial" w:cs="Arial"/>
            <w:sz w:val="23"/>
            <w:szCs w:val="23"/>
            <w:u w:val="single"/>
          </w:rPr>
          <w:t>www.lekcjejezykapolskiego.com</w:t>
        </w:r>
        <w:r w:rsidR="00281E48">
          <w:rPr>
            <w:rFonts w:ascii="Arial" w:eastAsia="Arial" w:hAnsi="Arial" w:cs="Arial"/>
            <w:sz w:val="23"/>
            <w:szCs w:val="23"/>
          </w:rPr>
          <w:t xml:space="preserve">, </w:t>
        </w:r>
      </w:hyperlink>
      <w:hyperlink r:id="rId36">
        <w:r w:rsidR="00281E48">
          <w:rPr>
            <w:rFonts w:ascii="Arial" w:eastAsia="Arial" w:hAnsi="Arial" w:cs="Arial"/>
            <w:sz w:val="23"/>
            <w:szCs w:val="23"/>
            <w:u w:val="single"/>
          </w:rPr>
          <w:t xml:space="preserve">www.mojepodrozeliterackie.blogspot.com, </w:t>
        </w:r>
      </w:hyperlink>
      <w:hyperlink r:id="rId37">
        <w:r w:rsidR="00281E48">
          <w:rPr>
            <w:rFonts w:ascii="Arial" w:eastAsia="Arial" w:hAnsi="Arial" w:cs="Arial"/>
            <w:sz w:val="23"/>
            <w:szCs w:val="23"/>
            <w:u w:val="single"/>
          </w:rPr>
          <w:t>www.laboratoriumjezykowe.com,</w:t>
        </w:r>
      </w:hyperlink>
      <w:r w:rsidR="00281E48">
        <w:rPr>
          <w:rFonts w:ascii="Arial" w:eastAsia="Arial" w:hAnsi="Arial" w:cs="Arial"/>
          <w:sz w:val="23"/>
          <w:szCs w:val="23"/>
        </w:rPr>
        <w:t xml:space="preserve"> </w:t>
      </w:r>
      <w:hyperlink r:id="rId38">
        <w:r w:rsidR="00281E48">
          <w:rPr>
            <w:rFonts w:ascii="Arial" w:eastAsia="Arial" w:hAnsi="Arial" w:cs="Arial"/>
            <w:sz w:val="23"/>
            <w:szCs w:val="23"/>
            <w:u w:val="single"/>
          </w:rPr>
          <w:t>www.paninformatyk.com.pl</w:t>
        </w:r>
        <w:r w:rsidR="00281E48">
          <w:rPr>
            <w:rFonts w:ascii="Arial" w:eastAsia="Arial" w:hAnsi="Arial" w:cs="Arial"/>
            <w:sz w:val="23"/>
            <w:szCs w:val="23"/>
          </w:rPr>
          <w:t xml:space="preserve"> </w:t>
        </w:r>
      </w:hyperlink>
      <w:r w:rsidR="00281E48">
        <w:rPr>
          <w:rFonts w:ascii="Arial" w:eastAsia="Arial" w:hAnsi="Arial" w:cs="Arial"/>
          <w:sz w:val="23"/>
          <w:szCs w:val="23"/>
        </w:rPr>
        <w:t xml:space="preserve">, </w:t>
      </w:r>
      <w:hyperlink r:id="rId39">
        <w:r w:rsidR="00281E48">
          <w:rPr>
            <w:rFonts w:ascii="Arial" w:eastAsia="Arial" w:hAnsi="Arial" w:cs="Arial"/>
            <w:sz w:val="23"/>
            <w:szCs w:val="23"/>
            <w:u w:val="single"/>
          </w:rPr>
          <w:t xml:space="preserve">www.szkolainaczej.blogspot.com, </w:t>
        </w:r>
      </w:hyperlink>
      <w:hyperlink r:id="rId40">
        <w:r w:rsidR="00281E48">
          <w:rPr>
            <w:rFonts w:ascii="Arial" w:eastAsia="Arial" w:hAnsi="Arial" w:cs="Arial"/>
            <w:sz w:val="23"/>
            <w:szCs w:val="23"/>
            <w:u w:val="single"/>
          </w:rPr>
          <w:t>www.edukacjazpasja.pl</w:t>
        </w:r>
      </w:hyperlink>
      <w:r w:rsidR="00281E48">
        <w:rPr>
          <w:rFonts w:ascii="Arial" w:eastAsia="Arial" w:hAnsi="Arial" w:cs="Arial"/>
          <w:sz w:val="23"/>
          <w:szCs w:val="23"/>
        </w:rPr>
        <w:t xml:space="preserve">, </w:t>
      </w:r>
      <w:hyperlink r:id="rId41">
        <w:r w:rsidR="00281E48">
          <w:rPr>
            <w:rFonts w:ascii="Arial" w:eastAsia="Arial" w:hAnsi="Arial" w:cs="Arial"/>
            <w:sz w:val="23"/>
            <w:szCs w:val="23"/>
            <w:u w:val="single"/>
          </w:rPr>
          <w:t>www.neuroteaching.blogspot.com</w:t>
        </w:r>
        <w:r w:rsidR="00281E48">
          <w:rPr>
            <w:rFonts w:ascii="Arial" w:eastAsia="Arial" w:hAnsi="Arial" w:cs="Arial"/>
            <w:sz w:val="23"/>
            <w:szCs w:val="23"/>
          </w:rPr>
          <w:t xml:space="preserve">, </w:t>
        </w:r>
      </w:hyperlink>
      <w:hyperlink r:id="rId42">
        <w:r w:rsidR="00281E48">
          <w:rPr>
            <w:rFonts w:ascii="Arial" w:eastAsia="Arial" w:hAnsi="Arial" w:cs="Arial"/>
            <w:sz w:val="23"/>
            <w:szCs w:val="23"/>
            <w:u w:val="single"/>
          </w:rPr>
          <w:t xml:space="preserve">www.eukacyjneinspiracje.blogspot.com, </w:t>
        </w:r>
      </w:hyperlink>
      <w:hyperlink r:id="rId43">
        <w:r w:rsidR="00281E48">
          <w:rPr>
            <w:rFonts w:ascii="Arial" w:eastAsia="Arial" w:hAnsi="Arial" w:cs="Arial"/>
            <w:sz w:val="23"/>
            <w:szCs w:val="23"/>
            <w:u w:val="single"/>
          </w:rPr>
          <w:t>www.zakreconybelfer.blogspot.com,</w:t>
        </w:r>
      </w:hyperlink>
      <w:r w:rsidR="00281E48">
        <w:rPr>
          <w:rFonts w:ascii="Arial" w:eastAsia="Arial" w:hAnsi="Arial" w:cs="Arial"/>
          <w:sz w:val="23"/>
          <w:szCs w:val="23"/>
        </w:rPr>
        <w:t xml:space="preserve"> </w:t>
      </w:r>
      <w:hyperlink r:id="rId44">
        <w:r w:rsidR="00281E48">
          <w:rPr>
            <w:rFonts w:ascii="Arial" w:eastAsia="Arial" w:hAnsi="Arial" w:cs="Arial"/>
            <w:sz w:val="23"/>
            <w:szCs w:val="23"/>
            <w:u w:val="single"/>
          </w:rPr>
          <w:t>www.edukacyjnytik.jimdo.com</w:t>
        </w:r>
        <w:r w:rsidR="00281E48">
          <w:rPr>
            <w:rFonts w:ascii="Arial" w:eastAsia="Arial" w:hAnsi="Arial" w:cs="Arial"/>
            <w:sz w:val="23"/>
            <w:szCs w:val="23"/>
          </w:rPr>
          <w:t xml:space="preserve">, </w:t>
        </w:r>
      </w:hyperlink>
      <w:hyperlink r:id="rId45">
        <w:r w:rsidR="00281E48">
          <w:rPr>
            <w:rFonts w:ascii="Arial" w:eastAsia="Arial" w:hAnsi="Arial" w:cs="Arial"/>
            <w:sz w:val="23"/>
            <w:szCs w:val="23"/>
            <w:u w:val="single"/>
          </w:rPr>
          <w:t xml:space="preserve">www.narzedziaetwinning.blogspot.com, </w:t>
        </w:r>
      </w:hyperlink>
      <w:hyperlink r:id="rId46">
        <w:r w:rsidR="00281E48">
          <w:rPr>
            <w:rFonts w:ascii="Arial" w:eastAsia="Arial" w:hAnsi="Arial" w:cs="Arial"/>
            <w:sz w:val="23"/>
            <w:szCs w:val="23"/>
            <w:u w:val="single"/>
          </w:rPr>
          <w:t>www.webquest.pl.</w:t>
        </w:r>
      </w:hyperlink>
    </w:p>
    <w:p w:rsidR="00F71219" w:rsidRDefault="00F71219">
      <w:pPr>
        <w:spacing w:line="112" w:lineRule="exact"/>
        <w:rPr>
          <w:rFonts w:ascii="Arial" w:eastAsia="Arial" w:hAnsi="Arial" w:cs="Arial"/>
          <w:sz w:val="23"/>
          <w:szCs w:val="23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noProof/>
          <w:sz w:val="23"/>
          <w:szCs w:val="23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2199005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rFonts w:ascii="Arial" w:eastAsia="Arial" w:hAnsi="Arial" w:cs="Arial"/>
          <w:sz w:val="23"/>
          <w:szCs w:val="23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3"/>
          <w:szCs w:val="23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3"/>
          <w:szCs w:val="23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3"/>
          <w:szCs w:val="23"/>
        </w:rPr>
      </w:pPr>
    </w:p>
    <w:p w:rsidR="00F71219" w:rsidRDefault="00F71219">
      <w:pPr>
        <w:spacing w:line="200" w:lineRule="exact"/>
        <w:rPr>
          <w:rFonts w:ascii="Arial" w:eastAsia="Arial" w:hAnsi="Arial" w:cs="Arial"/>
          <w:sz w:val="23"/>
          <w:szCs w:val="23"/>
        </w:rPr>
      </w:pPr>
    </w:p>
    <w:p w:rsidR="00F71219" w:rsidRDefault="00F71219">
      <w:pPr>
        <w:spacing w:line="315" w:lineRule="exact"/>
        <w:rPr>
          <w:rFonts w:ascii="Arial" w:eastAsia="Arial" w:hAnsi="Arial" w:cs="Arial"/>
          <w:sz w:val="23"/>
          <w:szCs w:val="23"/>
        </w:rPr>
      </w:pPr>
    </w:p>
    <w:p w:rsidR="00F71219" w:rsidRDefault="00281E4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40" w:header="0" w:footer="0" w:gutter="0"/>
          <w:cols w:space="708" w:equalWidth="0">
            <w:col w:w="13980"/>
          </w:cols>
        </w:sectPr>
      </w:pPr>
    </w:p>
    <w:p w:rsidR="00F71219" w:rsidRDefault="00F71219">
      <w:pPr>
        <w:spacing w:line="251" w:lineRule="exact"/>
        <w:rPr>
          <w:sz w:val="20"/>
          <w:szCs w:val="20"/>
        </w:rPr>
      </w:pPr>
      <w:bookmarkStart w:id="30" w:name="page32"/>
      <w:bookmarkEnd w:id="30"/>
    </w:p>
    <w:p w:rsidR="00F71219" w:rsidRDefault="00281E48">
      <w:pPr>
        <w:numPr>
          <w:ilvl w:val="0"/>
          <w:numId w:val="47"/>
        </w:numPr>
        <w:tabs>
          <w:tab w:val="left" w:pos="700"/>
        </w:tabs>
        <w:ind w:lef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Informacja i jej źródła w procesie uczenia się/nauczania ucznia szkoły ponadpodstawowej:</w:t>
      </w:r>
    </w:p>
    <w:p w:rsidR="00F71219" w:rsidRDefault="00F71219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47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źródła informacji elektronicznej;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47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metody wyszukiwania;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47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gromadzenie, selekcja, rozpowszechnianie i przetwarzanie informacji;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47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krytyczna ocena informacji;</w:t>
      </w:r>
    </w:p>
    <w:p w:rsidR="00F71219" w:rsidRDefault="00F71219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47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normy etyczne w korzystaniu ze źródeł i posługiwaniu się informacją.</w:t>
      </w:r>
    </w:p>
    <w:p w:rsidR="00F71219" w:rsidRDefault="00F71219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7"/>
        </w:numPr>
        <w:tabs>
          <w:tab w:val="left" w:pos="700"/>
        </w:tabs>
        <w:spacing w:line="333" w:lineRule="auto"/>
        <w:ind w:left="700" w:righ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Wykorzystanie narzędzi TIK w indywidualizacji nauczania oraz w procesie uczenia się osoby o specjalnych potrzebach edukacyjnych:</w:t>
      </w:r>
    </w:p>
    <w:p w:rsidR="00F71219" w:rsidRDefault="00F71219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47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osłabiona zdolność rozumienia omawianych problemów;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47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słaba koncentracja;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47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zaburzenia percepcji słuchowej i wzrokowej;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47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nieumiejętność selekcjonowania informacji;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47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problemy z motoryka małą (dysgrafia);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47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trudność z nauką w dużej grupie.</w:t>
      </w:r>
    </w:p>
    <w:p w:rsidR="00F71219" w:rsidRDefault="00F71219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47"/>
        </w:numPr>
        <w:tabs>
          <w:tab w:val="left" w:pos="700"/>
        </w:tabs>
        <w:spacing w:line="333" w:lineRule="auto"/>
        <w:ind w:left="700" w:right="8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Wskaźniki informujące o potrzebie rozwoju szkoły w zakresie wykorzystywania nowoczesnych technologii w procesie nauczania/uczenia się na III etapie edukacyjnym.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46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2199005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40" w:header="0" w:footer="0" w:gutter="0"/>
          <w:cols w:space="708" w:equalWidth="0">
            <w:col w:w="13980"/>
          </w:cols>
        </w:sectPr>
      </w:pPr>
    </w:p>
    <w:p w:rsidR="00F71219" w:rsidRDefault="00F71219">
      <w:pPr>
        <w:spacing w:line="250" w:lineRule="exact"/>
        <w:rPr>
          <w:sz w:val="20"/>
          <w:szCs w:val="20"/>
        </w:rPr>
      </w:pPr>
      <w:bookmarkStart w:id="31" w:name="page33"/>
      <w:bookmarkEnd w:id="31"/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F71219" w:rsidRDefault="00F71219">
      <w:pPr>
        <w:spacing w:line="297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48"/>
        </w:numPr>
        <w:tabs>
          <w:tab w:val="left" w:pos="720"/>
        </w:tabs>
        <w:spacing w:line="336" w:lineRule="auto"/>
        <w:ind w:left="720" w:right="50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Dylak S., </w:t>
      </w:r>
      <w:hyperlink r:id="rId47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Strategia kształcenia wyprzedzającego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>
        <w:rPr>
          <w:rFonts w:ascii="Arial" w:eastAsia="Arial" w:hAnsi="Arial" w:cs="Arial"/>
          <w:sz w:val="24"/>
          <w:szCs w:val="24"/>
        </w:rPr>
        <w:t>Ogólnopolska Fundacja Edukacji Komputerowej, Poznań 2013 [online, dostęp dn. 20.04.2017].</w:t>
      </w:r>
    </w:p>
    <w:p w:rsidR="00F71219" w:rsidRDefault="00F71219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48"/>
        </w:numPr>
        <w:tabs>
          <w:tab w:val="left" w:pos="720"/>
        </w:tabs>
        <w:spacing w:line="338" w:lineRule="auto"/>
        <w:ind w:left="720" w:right="8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Filiciak M., Sijko K., Tarkowski A., </w:t>
      </w:r>
      <w:hyperlink r:id="rId48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Nauka programowania w szkołach: czas na upgrade?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>
        <w:rPr>
          <w:rFonts w:ascii="Arial" w:eastAsia="Arial" w:hAnsi="Arial" w:cs="Arial"/>
          <w:sz w:val="24"/>
          <w:szCs w:val="24"/>
        </w:rPr>
        <w:t>Centrum Cyfrowe, Warszawa 2013 [online, dostęp dn. 20.04.2017].</w:t>
      </w:r>
    </w:p>
    <w:p w:rsidR="00F71219" w:rsidRDefault="00F71219">
      <w:pPr>
        <w:spacing w:line="42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48"/>
        </w:numPr>
        <w:tabs>
          <w:tab w:val="left" w:pos="720"/>
        </w:tabs>
        <w:spacing w:line="333" w:lineRule="auto"/>
        <w:ind w:left="720" w:right="380" w:hanging="364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Hojnacki L., Kowalczuk M., Kudlek K., Polak M., Szlagor P., </w:t>
      </w:r>
      <w:hyperlink r:id="rId49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M-LEARNING, czyli (r)ewolucja w nauczaniu. Przewodnik dla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hyperlink r:id="rId50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nauczycieli</w:t>
        </w:r>
        <w:r>
          <w:rPr>
            <w:rFonts w:ascii="Arial" w:eastAsia="Arial" w:hAnsi="Arial" w:cs="Arial"/>
            <w:sz w:val="24"/>
            <w:szCs w:val="24"/>
          </w:rPr>
          <w:t xml:space="preserve">, </w:t>
        </w:r>
      </w:hyperlink>
      <w:r>
        <w:rPr>
          <w:rFonts w:ascii="Arial" w:eastAsia="Arial" w:hAnsi="Arial" w:cs="Arial"/>
          <w:i/>
          <w:iCs/>
          <w:sz w:val="24"/>
          <w:szCs w:val="24"/>
        </w:rPr>
        <w:t xml:space="preserve">Think </w:t>
      </w:r>
      <w:r>
        <w:rPr>
          <w:rFonts w:ascii="Arial" w:eastAsia="Arial" w:hAnsi="Arial" w:cs="Arial"/>
          <w:sz w:val="24"/>
          <w:szCs w:val="24"/>
        </w:rPr>
        <w:t>Global sp. z o.o., Warszawa 2011 [online, dostęp dn.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20.04.2017].</w:t>
      </w:r>
    </w:p>
    <w:p w:rsidR="00F71219" w:rsidRDefault="00F71219">
      <w:pPr>
        <w:spacing w:line="53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F71219" w:rsidRDefault="00281E48">
      <w:pPr>
        <w:numPr>
          <w:ilvl w:val="0"/>
          <w:numId w:val="48"/>
        </w:numPr>
        <w:tabs>
          <w:tab w:val="left" w:pos="720"/>
        </w:tabs>
        <w:spacing w:line="336" w:lineRule="auto"/>
        <w:ind w:left="720" w:right="62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Kołodziejczyk W., Polak M., </w:t>
      </w:r>
      <w:hyperlink r:id="rId51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Raport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 „Jak będzie się zmieniać edukacja?”. </w:t>
        </w:r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Wyzwania dla polskiej szkoły i ucznia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>
        <w:rPr>
          <w:rFonts w:ascii="Arial" w:eastAsia="Arial" w:hAnsi="Arial" w:cs="Arial"/>
          <w:sz w:val="24"/>
          <w:szCs w:val="24"/>
        </w:rPr>
        <w:t>Instytut Obywatelski, Warszawa 2011 [online, dostęp dn. 20.04.2017].</w:t>
      </w:r>
    </w:p>
    <w:p w:rsidR="00F71219" w:rsidRDefault="00F71219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48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Lewowicki T., Siemieniecki B., </w:t>
      </w:r>
      <w:r>
        <w:rPr>
          <w:rFonts w:ascii="Arial" w:eastAsia="Arial" w:hAnsi="Arial" w:cs="Arial"/>
          <w:i/>
          <w:iCs/>
          <w:sz w:val="24"/>
          <w:szCs w:val="24"/>
        </w:rPr>
        <w:t>Nowe media w edukacji</w:t>
      </w:r>
      <w:r>
        <w:rPr>
          <w:rFonts w:ascii="Arial" w:eastAsia="Arial" w:hAnsi="Arial" w:cs="Arial"/>
          <w:sz w:val="24"/>
          <w:szCs w:val="24"/>
        </w:rPr>
        <w:t>, Wydawnictwo. Adam Marszałek, Toruń 2012.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7D159D">
      <w:pPr>
        <w:numPr>
          <w:ilvl w:val="0"/>
          <w:numId w:val="48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hyperlink r:id="rId52">
        <w:r w:rsidR="00281E48">
          <w:rPr>
            <w:rFonts w:ascii="Arial" w:eastAsia="Arial" w:hAnsi="Arial" w:cs="Arial"/>
            <w:sz w:val="24"/>
            <w:szCs w:val="24"/>
            <w:u w:val="single"/>
          </w:rPr>
          <w:t>Narzędzia do tworzenia e-portfolio</w:t>
        </w:r>
        <w:r w:rsidR="00281E48"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r w:rsidR="00281E48">
        <w:rPr>
          <w:rFonts w:ascii="Arial" w:eastAsia="Arial" w:hAnsi="Arial" w:cs="Arial"/>
          <w:sz w:val="24"/>
          <w:szCs w:val="24"/>
        </w:rPr>
        <w:t>– portal enauczanie [online, dostęp dn. 20.04.2017].</w:t>
      </w:r>
    </w:p>
    <w:p w:rsidR="00F71219" w:rsidRDefault="00F71219">
      <w:pPr>
        <w:spacing w:line="133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48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Stachera H., Kijo A., Wilińska J., </w:t>
      </w:r>
      <w:hyperlink r:id="rId53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Jak pomagać uczniom rozwijać uzdolnienia informatyczne?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>
        <w:rPr>
          <w:rFonts w:ascii="Arial" w:eastAsia="Arial" w:hAnsi="Arial" w:cs="Arial"/>
          <w:sz w:val="24"/>
          <w:szCs w:val="24"/>
        </w:rPr>
        <w:t>Ośrodek Rozwoju Edukacji,</w:t>
      </w:r>
    </w:p>
    <w:p w:rsidR="00F71219" w:rsidRDefault="00F71219">
      <w:pPr>
        <w:spacing w:line="139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Warszawa 2014 [online, dostęp dn. 20.04.2017].</w:t>
      </w:r>
    </w:p>
    <w:p w:rsidR="00F71219" w:rsidRDefault="00F71219">
      <w:pPr>
        <w:spacing w:line="164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48"/>
        </w:numPr>
        <w:tabs>
          <w:tab w:val="left" w:pos="720"/>
        </w:tabs>
        <w:spacing w:line="336" w:lineRule="auto"/>
        <w:ind w:left="720" w:right="4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Sterna D., Ostrowska M., </w:t>
      </w:r>
      <w:hyperlink r:id="rId54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Technologie informacyjno-komunikacyjne na lekcjach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>
        <w:rPr>
          <w:rFonts w:ascii="Arial" w:eastAsia="Arial" w:hAnsi="Arial" w:cs="Arial"/>
          <w:sz w:val="24"/>
          <w:szCs w:val="24"/>
        </w:rPr>
        <w:t>Centrum Edukacji Obywatelskiej, Warszawa 2015 [online, dostęp dn. 20.04.2017].</w:t>
      </w:r>
    </w:p>
    <w:p w:rsidR="00F71219" w:rsidRDefault="00F71219">
      <w:pPr>
        <w:spacing w:line="46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48"/>
        </w:numPr>
        <w:tabs>
          <w:tab w:val="left" w:pos="720"/>
        </w:tabs>
        <w:spacing w:line="336" w:lineRule="auto"/>
        <w:ind w:left="720" w:right="64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Płusa A., </w:t>
      </w:r>
      <w:hyperlink r:id="rId55">
        <w:r>
          <w:rPr>
            <w:rFonts w:ascii="Arial" w:eastAsia="Arial" w:hAnsi="Arial" w:cs="Arial"/>
            <w:sz w:val="24"/>
            <w:szCs w:val="24"/>
            <w:u w:val="single"/>
          </w:rPr>
          <w:t>Innowacyjne działania w zakresie wykorzystania technologii informacyjno-komunikacyjnych w edukacji ucznia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hyperlink r:id="rId56">
        <w:r>
          <w:rPr>
            <w:rFonts w:ascii="Arial" w:eastAsia="Arial" w:hAnsi="Arial" w:cs="Arial"/>
            <w:sz w:val="24"/>
            <w:szCs w:val="24"/>
            <w:u w:val="single"/>
          </w:rPr>
          <w:t>z</w:t>
        </w:r>
        <w:r>
          <w:rPr>
            <w:rFonts w:ascii="Arial" w:eastAsia="Arial" w:hAnsi="Arial" w:cs="Arial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  <w:u w:val="single"/>
          </w:rPr>
          <w:t>zespołem Aspergera</w:t>
        </w:r>
        <w:r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>[online, dostęp dn.20.04.2017].</w:t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32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31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77" w:lineRule="exact"/>
        <w:rPr>
          <w:sz w:val="20"/>
          <w:szCs w:val="20"/>
        </w:rPr>
      </w:pPr>
      <w:bookmarkStart w:id="32" w:name="page34"/>
      <w:bookmarkEnd w:id="32"/>
    </w:p>
    <w:p w:rsidR="00F71219" w:rsidRDefault="00281E48">
      <w:pPr>
        <w:numPr>
          <w:ilvl w:val="0"/>
          <w:numId w:val="49"/>
        </w:numPr>
        <w:tabs>
          <w:tab w:val="left" w:pos="720"/>
        </w:tabs>
        <w:spacing w:line="336" w:lineRule="auto"/>
        <w:ind w:left="720" w:right="6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Tapscott D., </w:t>
      </w:r>
      <w:r>
        <w:rPr>
          <w:rFonts w:ascii="Arial" w:eastAsia="Arial" w:hAnsi="Arial" w:cs="Arial"/>
          <w:i/>
          <w:iCs/>
          <w:sz w:val="24"/>
          <w:szCs w:val="24"/>
        </w:rPr>
        <w:t>Cyfrowa dorosłość, czyli jak pokolenie sieci zmieni nasz świat</w:t>
      </w:r>
      <w:r>
        <w:rPr>
          <w:rFonts w:ascii="Arial" w:eastAsia="Arial" w:hAnsi="Arial" w:cs="Arial"/>
          <w:sz w:val="24"/>
          <w:szCs w:val="24"/>
        </w:rPr>
        <w:t>, Wydawnictwa Akademickie i Profesjonalne, Warszawa 2010.</w:t>
      </w:r>
    </w:p>
    <w:p w:rsidR="00F71219" w:rsidRDefault="00F71219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F71219" w:rsidRDefault="007D159D">
      <w:pPr>
        <w:numPr>
          <w:ilvl w:val="0"/>
          <w:numId w:val="49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hyperlink r:id="rId57">
        <w:r w:rsidR="00281E48">
          <w:rPr>
            <w:rFonts w:ascii="Arial" w:eastAsia="Arial" w:hAnsi="Arial" w:cs="Arial"/>
            <w:sz w:val="24"/>
            <w:szCs w:val="24"/>
            <w:u w:val="single"/>
          </w:rPr>
          <w:t>WebQUEST</w:t>
        </w:r>
        <w:r w:rsidR="00281E48"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r w:rsidR="00281E48">
        <w:rPr>
          <w:rFonts w:ascii="Arial" w:eastAsia="Arial" w:hAnsi="Arial" w:cs="Arial"/>
          <w:sz w:val="24"/>
          <w:szCs w:val="24"/>
        </w:rPr>
        <w:t>– serwis poświęcony całościowemu zaprezentowaniu metody webquestu [online, dostęp dn. 20.04.2017].</w:t>
      </w:r>
    </w:p>
    <w:p w:rsidR="00F71219" w:rsidRDefault="00F71219">
      <w:pPr>
        <w:spacing w:line="161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49"/>
        </w:numPr>
        <w:tabs>
          <w:tab w:val="left" w:pos="720"/>
        </w:tabs>
        <w:spacing w:line="333" w:lineRule="auto"/>
        <w:ind w:left="720" w:right="20" w:hanging="364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Wieczorek-Tomaszewska M., </w:t>
      </w:r>
      <w:hyperlink r:id="rId58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Dydaktyka cyfrowa epoki smartfona. Analiza cyfrowych aspektów dydaktyki gimnazjum i szkoły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hyperlink r:id="rId59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średniej –</w:t>
        </w:r>
        <w:r>
          <w:rPr>
            <w:rFonts w:ascii="Arial" w:eastAsia="Arial" w:hAnsi="Arial" w:cs="Arial"/>
            <w:i/>
            <w:iCs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raport ekspercki</w:t>
        </w:r>
        <w:r>
          <w:rPr>
            <w:rFonts w:ascii="Arial" w:eastAsia="Arial" w:hAnsi="Arial" w:cs="Arial"/>
            <w:sz w:val="24"/>
            <w:szCs w:val="24"/>
          </w:rPr>
          <w:t xml:space="preserve">, </w:t>
        </w:r>
      </w:hyperlink>
      <w:r>
        <w:rPr>
          <w:rFonts w:ascii="Arial" w:eastAsia="Arial" w:hAnsi="Arial" w:cs="Arial"/>
          <w:i/>
          <w:iCs/>
          <w:sz w:val="24"/>
          <w:szCs w:val="24"/>
        </w:rPr>
        <w:t xml:space="preserve">Stowarzyszenie </w:t>
      </w:r>
      <w:r>
        <w:rPr>
          <w:rFonts w:ascii="Arial" w:eastAsia="Arial" w:hAnsi="Arial" w:cs="Arial"/>
          <w:sz w:val="24"/>
          <w:szCs w:val="24"/>
        </w:rPr>
        <w:t>„Miasta w Internecie”, 2013 [online, dostęp dn.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20.04.2017].</w:t>
      </w:r>
    </w:p>
    <w:p w:rsidR="00F71219" w:rsidRDefault="00F71219">
      <w:pPr>
        <w:spacing w:line="26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F71219" w:rsidRDefault="00F71219">
      <w:pPr>
        <w:spacing w:line="272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podające: wykład interaktywny, prezentacja.</w:t>
      </w:r>
    </w:p>
    <w:p w:rsidR="00F71219" w:rsidRDefault="00F71219">
      <w:pPr>
        <w:spacing w:line="270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spacing w:line="349" w:lineRule="auto"/>
        <w:ind w:right="7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warsztatowe: praca z wykorzystaniem komputera, tablicy interaktywnej, tabletów i smartfonów; ćwiczenia praktyczne z wybranymi aplikacjami.</w:t>
      </w:r>
    </w:p>
    <w:p w:rsidR="00F71219" w:rsidRDefault="00F71219">
      <w:pPr>
        <w:spacing w:line="25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VI. Współpraca i komunikacja z wykorzystaniem TIK</w:t>
      </w:r>
    </w:p>
    <w:p w:rsidR="00F71219" w:rsidRDefault="00F71219">
      <w:pPr>
        <w:spacing w:line="4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F71219" w:rsidRDefault="00F71219">
      <w:pPr>
        <w:spacing w:line="272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F71219" w:rsidRDefault="00F71219">
      <w:pPr>
        <w:spacing w:line="25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50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warunki efektywnej współpracy i komunikacji z wykorzystaniem nowych technologii;</w:t>
      </w:r>
    </w:p>
    <w:p w:rsidR="00F71219" w:rsidRDefault="00F71219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50"/>
        </w:numPr>
        <w:tabs>
          <w:tab w:val="left" w:pos="720"/>
        </w:tabs>
        <w:spacing w:line="334" w:lineRule="auto"/>
        <w:ind w:left="720" w:right="16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identyfikuje sytuacje edukacyjne zakładające współpracę i wymianę informacji z wykorzystaniem TIK w szkole ponadpodstawowej;</w:t>
      </w:r>
    </w:p>
    <w:p w:rsidR="00F71219" w:rsidRDefault="00F71219">
      <w:pPr>
        <w:spacing w:line="344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31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1" w:lineRule="exact"/>
        <w:rPr>
          <w:sz w:val="20"/>
          <w:szCs w:val="20"/>
        </w:rPr>
      </w:pPr>
      <w:bookmarkStart w:id="33" w:name="page35"/>
      <w:bookmarkEnd w:id="33"/>
    </w:p>
    <w:p w:rsidR="00F71219" w:rsidRDefault="00281E48">
      <w:pPr>
        <w:numPr>
          <w:ilvl w:val="0"/>
          <w:numId w:val="5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wskazuje wybrane narzędzia TIK wspomagające komunikację i współpracę online uczniów i nauczycieli;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51"/>
        </w:numPr>
        <w:tabs>
          <w:tab w:val="left" w:pos="720"/>
        </w:tabs>
        <w:spacing w:line="333" w:lineRule="auto"/>
        <w:ind w:left="720" w:right="10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stosuje wybrane narzędzia TIK do współpracy i komunikacji przy realizacji zadań jako osoba wspomagająca szkołę w procesie kształtowania kompetencji informatycznych uczniów.</w:t>
      </w:r>
    </w:p>
    <w:p w:rsidR="00F71219" w:rsidRDefault="00F71219">
      <w:pPr>
        <w:spacing w:line="264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F71219" w:rsidRDefault="00F71219">
      <w:pPr>
        <w:spacing w:line="271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52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Czynniki warunkujące efektywną współpracę i komunikację z wykorzystaniem nowych technologii:</w:t>
      </w:r>
    </w:p>
    <w:p w:rsidR="00F71219" w:rsidRDefault="00F71219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wybór narzędzi do pracy grupowej;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wybór zadania;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dobór uczestników grupy z uwzględnieniem ról grupowych;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organizacja pracy grupy;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monitorowanie pracy grupy.</w:t>
      </w:r>
    </w:p>
    <w:p w:rsidR="00F71219" w:rsidRDefault="00F71219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52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Rola nauczyciela organizującego uczenie się uczniów we współpracy: planista, moderator/facylitator, arbiter, ewaluator.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52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Komunikacja i współpraca uczniów na III etapie edukacyjnym z wykorzystaniem TIK.</w:t>
      </w:r>
    </w:p>
    <w:p w:rsidR="00F71219" w:rsidRDefault="00F71219">
      <w:pPr>
        <w:spacing w:line="17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52"/>
        </w:numPr>
        <w:tabs>
          <w:tab w:val="left" w:pos="720"/>
        </w:tabs>
        <w:spacing w:line="327" w:lineRule="auto"/>
        <w:ind w:left="720" w:right="5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Korzyści wynikające ze stosowania nowoczesnych technologii we współpracy i komunikacji uczniów </w:t>
      </w: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przykłady sytuacji edukacyjnych sprzyjających wykorzystaniu TIK:</w:t>
      </w:r>
    </w:p>
    <w:p w:rsidR="00F71219" w:rsidRDefault="00F71219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wzajemne uczenie się uczniów (współpraca online, np. Moodle, Pinterest, Edmodo, Realtime Boardl);</w:t>
      </w:r>
    </w:p>
    <w:p w:rsidR="00F71219" w:rsidRDefault="00F71219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praca w zespołach zadaniowych (np. Webquest, projekt edukacyjny);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78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1" w:lineRule="exact"/>
        <w:rPr>
          <w:sz w:val="20"/>
          <w:szCs w:val="20"/>
        </w:rPr>
      </w:pPr>
      <w:bookmarkStart w:id="34" w:name="page36"/>
      <w:bookmarkEnd w:id="34"/>
    </w:p>
    <w:p w:rsidR="00F71219" w:rsidRDefault="00281E48">
      <w:pPr>
        <w:numPr>
          <w:ilvl w:val="1"/>
          <w:numId w:val="53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zamknięte grupy zadaniowe na portalach społecznościowych;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3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odwrócona lekcja (interaktywne ćwiczenia, filmy, prezentacje);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3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rozwiązywanie problemów (mapy myślowe online, Gloster, SpiderScribe, MindMeister, Wikimindmap);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3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twórcze działania (np. literackie) – Wordpress, Blogger, Move Maker, Inklewriter, Page Flip-Flap, Quozio.</w:t>
      </w:r>
    </w:p>
    <w:p w:rsidR="00F71219" w:rsidRDefault="00F71219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53"/>
        </w:numPr>
        <w:tabs>
          <w:tab w:val="left" w:pos="700"/>
        </w:tabs>
        <w:spacing w:line="334" w:lineRule="auto"/>
        <w:ind w:left="700" w:right="96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Wykorzystanie narzędzi TIK wspierających uczenie się we współpracy, np. Google Drive, Padlet, Pinterest, Blogger, Facebook, Mindmap, LearningAppsm, Bubbl.us, Solvr, Cacoo, TitanPad Stormboard, Wallwisher, Groupzap, Tackk.</w:t>
      </w:r>
    </w:p>
    <w:p w:rsidR="00F71219" w:rsidRDefault="00F71219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53"/>
        </w:numPr>
        <w:tabs>
          <w:tab w:val="left" w:pos="700"/>
        </w:tabs>
        <w:ind w:lef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Komunikacja z wykorzystaniem nowych technologii – komunikatory tekstowe, głosowe i wideo, np. Skype, Google.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53"/>
        </w:numPr>
        <w:tabs>
          <w:tab w:val="left" w:pos="700"/>
        </w:tabs>
        <w:ind w:lef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Komunikacja i współpraca nauczycieli z wykorzystaniem TIK:</w:t>
      </w:r>
    </w:p>
    <w:p w:rsidR="00F71219" w:rsidRDefault="00F71219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3"/>
        </w:numPr>
        <w:tabs>
          <w:tab w:val="left" w:pos="1420"/>
        </w:tabs>
        <w:spacing w:line="333" w:lineRule="auto"/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współpraca online, np. Pinterest, Scriblink, Padlet, Linoit, Edmodo, Moodle, Realtime Board, Trello, Celly, PrimaryPad, TeamUp, Silk;</w:t>
      </w:r>
    </w:p>
    <w:p w:rsidR="00F71219" w:rsidRDefault="00F71219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3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zamknięte grupy zadaniowe na portalach społecznościowych, np. Facebook, YouTube;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3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serwery i dyski wirtualne, np. Google+, Dropbox, OneDrive;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3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blogi przedmiotowe, np. Wordpress, Blogger, LiveJournal, Pokazywarka, Wklejacz, Edublogs, Weebly;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3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komunikatory tekstowe, głosowe i wideo, np. Skype, Google Hangouts, Messenger, FB, Snapchat, WhatsApp.</w:t>
      </w:r>
    </w:p>
    <w:p w:rsidR="00F71219" w:rsidRDefault="00F71219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53"/>
        </w:numPr>
        <w:tabs>
          <w:tab w:val="left" w:pos="700"/>
        </w:tabs>
        <w:spacing w:line="336" w:lineRule="auto"/>
        <w:ind w:left="700" w:right="12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Narzędzia TIK wspierające współpracę i komunikację w realizacji zadań osoby wspomagającej szkołę w procesie kształtowania kompetencji informatycznych.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76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2199005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40" w:header="0" w:footer="0" w:gutter="0"/>
          <w:cols w:space="708" w:equalWidth="0">
            <w:col w:w="13980"/>
          </w:cols>
        </w:sectPr>
      </w:pPr>
    </w:p>
    <w:p w:rsidR="00F71219" w:rsidRDefault="00F71219">
      <w:pPr>
        <w:spacing w:line="250" w:lineRule="exact"/>
        <w:rPr>
          <w:sz w:val="20"/>
          <w:szCs w:val="20"/>
        </w:rPr>
      </w:pPr>
      <w:bookmarkStart w:id="35" w:name="page37"/>
      <w:bookmarkEnd w:id="35"/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F71219" w:rsidRDefault="00F71219">
      <w:pPr>
        <w:spacing w:line="268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54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Bobula S., Karaszewski N., Kołodziejczyk J., Salamon-Bobińska K., </w:t>
      </w:r>
      <w:hyperlink r:id="rId60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Nauczanie kooperatywne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>[online, dostęp dn.</w:t>
      </w:r>
    </w:p>
    <w:p w:rsidR="00F71219" w:rsidRDefault="00F71219">
      <w:pPr>
        <w:spacing w:line="139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20.04.2017].</w:t>
      </w:r>
    </w:p>
    <w:p w:rsidR="00F71219" w:rsidRDefault="00F71219">
      <w:pPr>
        <w:spacing w:line="161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54"/>
        </w:numPr>
        <w:tabs>
          <w:tab w:val="left" w:pos="720"/>
        </w:tabs>
        <w:spacing w:line="336" w:lineRule="auto"/>
        <w:ind w:left="720" w:right="1440" w:hanging="364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Cużytek M., </w:t>
      </w:r>
      <w:hyperlink r:id="rId61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Porozumienie w szkole: doskonalenie umiejętności mediacyjnych pracownika odpowiedzialnego za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hyperlink r:id="rId62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wspomaganie szkół</w:t>
        </w:r>
        <w:r>
          <w:rPr>
            <w:rFonts w:ascii="Arial" w:eastAsia="Arial" w:hAnsi="Arial" w:cs="Arial"/>
            <w:i/>
            <w:iCs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>[online,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dostęp dn. 20.04.2017].</w:t>
      </w:r>
    </w:p>
    <w:p w:rsidR="00F71219" w:rsidRDefault="00F71219">
      <w:pPr>
        <w:spacing w:line="18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F71219" w:rsidRDefault="00281E48">
      <w:pPr>
        <w:numPr>
          <w:ilvl w:val="0"/>
          <w:numId w:val="54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Hejda A., Szczęsny P., Habis A., </w:t>
      </w:r>
      <w:hyperlink r:id="rId63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Mulitimedia i nowoczesna komunikacja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>[online, dostęp dn. 20.04.2017].</w:t>
      </w:r>
    </w:p>
    <w:p w:rsidR="00F71219" w:rsidRDefault="00F71219">
      <w:pPr>
        <w:spacing w:line="135" w:lineRule="exact"/>
        <w:rPr>
          <w:rFonts w:ascii="Arial" w:eastAsia="Arial" w:hAnsi="Arial" w:cs="Arial"/>
          <w:sz w:val="24"/>
          <w:szCs w:val="24"/>
        </w:rPr>
      </w:pPr>
    </w:p>
    <w:p w:rsidR="00F71219" w:rsidRDefault="007D159D">
      <w:pPr>
        <w:numPr>
          <w:ilvl w:val="0"/>
          <w:numId w:val="54"/>
        </w:numPr>
        <w:tabs>
          <w:tab w:val="left" w:pos="720"/>
        </w:tabs>
        <w:ind w:left="720" w:hanging="364"/>
        <w:rPr>
          <w:rFonts w:ascii="Arial" w:eastAsia="Arial" w:hAnsi="Arial" w:cs="Arial"/>
          <w:i/>
          <w:iCs/>
          <w:sz w:val="24"/>
          <w:szCs w:val="24"/>
        </w:rPr>
      </w:pPr>
      <w:hyperlink r:id="rId64">
        <w:r w:rsidR="00281E48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Jak pracować metodą projektową z grupami?</w:t>
        </w:r>
        <w:r w:rsidR="00281E48">
          <w:rPr>
            <w:rFonts w:ascii="Arial" w:eastAsia="Arial" w:hAnsi="Arial" w:cs="Arial"/>
            <w:i/>
            <w:iCs/>
            <w:sz w:val="24"/>
            <w:szCs w:val="24"/>
          </w:rPr>
          <w:t xml:space="preserve"> </w:t>
        </w:r>
      </w:hyperlink>
      <w:r w:rsidR="00281E48">
        <w:rPr>
          <w:rFonts w:ascii="Arial" w:eastAsia="Arial" w:hAnsi="Arial" w:cs="Arial"/>
          <w:sz w:val="24"/>
          <w:szCs w:val="24"/>
        </w:rPr>
        <w:t>[online,</w:t>
      </w:r>
      <w:r w:rsidR="00281E48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281E48">
        <w:rPr>
          <w:rFonts w:ascii="Arial" w:eastAsia="Arial" w:hAnsi="Arial" w:cs="Arial"/>
          <w:sz w:val="24"/>
          <w:szCs w:val="24"/>
        </w:rPr>
        <w:t>dostęp dn. 20.04.2017].</w:t>
      </w:r>
    </w:p>
    <w:p w:rsidR="00F71219" w:rsidRDefault="00F71219">
      <w:pPr>
        <w:spacing w:line="137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F71219" w:rsidRDefault="00281E48">
      <w:pPr>
        <w:numPr>
          <w:ilvl w:val="0"/>
          <w:numId w:val="54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Kielban Ł., </w:t>
      </w:r>
      <w:hyperlink r:id="rId65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Netykieta: kultura komunikacji w sieci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>[online, dostęp dn. 20.04.2017].</w:t>
      </w:r>
    </w:p>
    <w:p w:rsidR="00F71219" w:rsidRDefault="00F71219">
      <w:pPr>
        <w:spacing w:line="37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F71219" w:rsidRDefault="00F71219">
      <w:pPr>
        <w:spacing w:line="272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podające: wykład, prezentacja.</w:t>
      </w:r>
    </w:p>
    <w:p w:rsidR="00F71219" w:rsidRDefault="00F71219">
      <w:pPr>
        <w:spacing w:line="268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spacing w:line="351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warsztatowe: tworzenie bloga/forum/grupy społecznościowej, terminarz online (np. Google Kalendarz), dziennik projektu edukacyjnego, elektroniczne porfolio, współdzielenie dokumentów.</w:t>
      </w:r>
    </w:p>
    <w:p w:rsidR="00F71219" w:rsidRDefault="00F71219">
      <w:pPr>
        <w:spacing w:line="248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VII. Bezpieczne wykorzystywanie nowych technologii</w:t>
      </w:r>
    </w:p>
    <w:p w:rsidR="00F71219" w:rsidRDefault="00F71219">
      <w:pPr>
        <w:spacing w:line="4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F71219" w:rsidRDefault="00F71219">
      <w:pPr>
        <w:spacing w:line="27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25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31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1" w:lineRule="exact"/>
        <w:rPr>
          <w:sz w:val="20"/>
          <w:szCs w:val="20"/>
        </w:rPr>
      </w:pPr>
      <w:bookmarkStart w:id="36" w:name="page38"/>
      <w:bookmarkEnd w:id="36"/>
    </w:p>
    <w:p w:rsidR="00F71219" w:rsidRDefault="00281E48">
      <w:pPr>
        <w:numPr>
          <w:ilvl w:val="0"/>
          <w:numId w:val="55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identyfikuje zagrożenia związane z wykorzystaniem nowoczesnych technologii na III etapie edukacyjnym;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55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sposoby zapobiegania zidentyfikowanym zagrożeniom i reagowania na nie;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55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wskazuje podstawowe narzędzia zapewniające bezpieczeństwo w sieci;</w:t>
      </w:r>
    </w:p>
    <w:p w:rsidR="00F71219" w:rsidRDefault="00F71219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55"/>
        </w:numPr>
        <w:tabs>
          <w:tab w:val="left" w:pos="720"/>
        </w:tabs>
        <w:spacing w:line="333" w:lineRule="auto"/>
        <w:ind w:left="720" w:right="76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wskazuje zasoby przydatne w pracy nauczyciela edukacji wczesnoszkolnej w zakresie realizacji zajęć z bezpiecznego stosowania TIK;</w:t>
      </w:r>
    </w:p>
    <w:p w:rsidR="00F71219" w:rsidRDefault="00F71219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55"/>
        </w:numPr>
        <w:tabs>
          <w:tab w:val="left" w:pos="720"/>
        </w:tabs>
        <w:spacing w:line="333" w:lineRule="auto"/>
        <w:ind w:left="720" w:right="16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wyjaśnia zasady korzystania z cudzych utworów i potrafi wykorzystywać tę wiedzę w planowaniu pracy osoby wspomagającej.</w:t>
      </w:r>
    </w:p>
    <w:p w:rsidR="00F71219" w:rsidRDefault="00F71219">
      <w:pPr>
        <w:spacing w:line="264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F71219" w:rsidRDefault="00F71219">
      <w:pPr>
        <w:spacing w:line="271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56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Uczeń i nauczyciel bezpieczni w sieci:</w:t>
      </w:r>
    </w:p>
    <w:p w:rsidR="00F71219" w:rsidRDefault="00F71219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6"/>
        </w:numPr>
        <w:tabs>
          <w:tab w:val="left" w:pos="1440"/>
        </w:tabs>
        <w:spacing w:line="334" w:lineRule="auto"/>
        <w:ind w:left="1440" w:right="10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zagrożenia związane z wykorzystaniem technologii na III etapie edukacyjnym: niebezpieczne treści, przemoc rówieśnicza w sieci, uzależnienie od gier komputerowych i internetu;</w:t>
      </w:r>
    </w:p>
    <w:p w:rsidR="00F71219" w:rsidRDefault="00F71219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6"/>
        </w:numPr>
        <w:tabs>
          <w:tab w:val="left" w:pos="1440"/>
        </w:tabs>
        <w:spacing w:line="333" w:lineRule="auto"/>
        <w:ind w:left="1440" w:right="56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formy przygotowania uczniów do bezpiecznego korzystania z nowych technologii: zajęcia informatyczne, godziny z wychowawcą, akcja Dzień Bezpiecznego Internetu, Kodeks TIK;</w:t>
      </w:r>
    </w:p>
    <w:p w:rsidR="00F71219" w:rsidRDefault="00F71219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6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uzależnienia i higiena korzystania z mediów;</w:t>
      </w:r>
    </w:p>
    <w:p w:rsidR="00F71219" w:rsidRDefault="00F71219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6"/>
        </w:numPr>
        <w:tabs>
          <w:tab w:val="left" w:pos="1440"/>
        </w:tabs>
        <w:spacing w:line="343" w:lineRule="auto"/>
        <w:ind w:left="1440" w:right="36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zasoby dotyczące bezpiecznego korzystania z TIK przydatne w pracy nauczyciela szkoły ponadpodstawowej: edukacjamedialna.edu.pl (scenariusze zajęć), dzieckowsieci.fdn.pl (materiały edukacyjne), legalnakultura.pl (prawo w kulturze), prawokultury.pl., </w:t>
      </w:r>
      <w:hyperlink r:id="rId66">
        <w:r>
          <w:rPr>
            <w:rFonts w:ascii="Arial" w:eastAsia="Arial" w:hAnsi="Arial" w:cs="Arial"/>
            <w:sz w:val="24"/>
            <w:szCs w:val="24"/>
            <w:u w:val="single"/>
          </w:rPr>
          <w:t xml:space="preserve">wyloguj się do życia … a robi się to TAK </w:t>
        </w:r>
      </w:hyperlink>
      <w:r>
        <w:rPr>
          <w:rFonts w:ascii="Arial" w:eastAsia="Arial" w:hAnsi="Arial" w:cs="Arial"/>
          <w:sz w:val="24"/>
          <w:szCs w:val="24"/>
        </w:rPr>
        <w:t>– strona internetowa.</w:t>
      </w:r>
    </w:p>
    <w:p w:rsidR="00F71219" w:rsidRDefault="00F71219">
      <w:pPr>
        <w:spacing w:line="257" w:lineRule="exact"/>
        <w:rPr>
          <w:sz w:val="20"/>
          <w:szCs w:val="20"/>
        </w:rPr>
      </w:pPr>
    </w:p>
    <w:p w:rsidR="00F71219" w:rsidRDefault="00F71219" w:rsidP="00483A85">
      <w:pPr>
        <w:jc w:val="center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1" w:lineRule="exact"/>
        <w:rPr>
          <w:sz w:val="20"/>
          <w:szCs w:val="20"/>
        </w:rPr>
      </w:pPr>
      <w:bookmarkStart w:id="37" w:name="page39"/>
      <w:bookmarkEnd w:id="37"/>
    </w:p>
    <w:p w:rsidR="00F71219" w:rsidRDefault="00281E48">
      <w:pPr>
        <w:numPr>
          <w:ilvl w:val="0"/>
          <w:numId w:val="57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Prawo autorskie w pracy nauczyciela i osoby wspomagającej:</w:t>
      </w:r>
    </w:p>
    <w:p w:rsidR="00F71219" w:rsidRDefault="00F71219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7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przedmiot prawa autorskiego;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7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dozwolony użytek prywatny i edukacyjny;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7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domena publiczna;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7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wolne licencje;</w:t>
      </w:r>
    </w:p>
    <w:p w:rsidR="00F71219" w:rsidRDefault="00F71219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spacing w:line="349" w:lineRule="auto"/>
        <w:ind w:left="144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materiały na wolnych licencjach: wyszukiwarki z filtrem – prawo do użytkowania; teksty – Wikipedia; grafika – Pixabay, Pexels, Picjumbo; wideo – YouTube, Wikimedia Commons; audio – Musopen, SoundBible, Open Music Archive;</w:t>
      </w:r>
    </w:p>
    <w:p w:rsidR="00F71219" w:rsidRDefault="00F71219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57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udostępnianie i rozpowszechnianie materiałów w sieci (własnych i innych autorów).</w:t>
      </w:r>
    </w:p>
    <w:p w:rsidR="00F71219" w:rsidRDefault="00F71219">
      <w:pPr>
        <w:spacing w:line="375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F71219" w:rsidRDefault="00F71219">
      <w:pPr>
        <w:spacing w:line="268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58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Ganicz T., </w:t>
      </w:r>
      <w:hyperlink r:id="rId67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Domena publiczna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>[online, dostęp dn. 20.04.2017].</w:t>
      </w:r>
    </w:p>
    <w:p w:rsidR="00F71219" w:rsidRDefault="00F71219">
      <w:pPr>
        <w:spacing w:line="135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58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Grodecka K., Śliwowski K., </w:t>
      </w:r>
      <w:hyperlink r:id="rId68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Przewodnik po Otwartych Zasobach Edukacyjnych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>[online, dostęp dn. 20.04.2017].</w:t>
      </w:r>
    </w:p>
    <w:p w:rsidR="00F71219" w:rsidRDefault="00F71219">
      <w:pPr>
        <w:spacing w:line="166" w:lineRule="exact"/>
        <w:rPr>
          <w:rFonts w:ascii="Arial" w:eastAsia="Arial" w:hAnsi="Arial" w:cs="Arial"/>
          <w:sz w:val="24"/>
          <w:szCs w:val="24"/>
        </w:rPr>
      </w:pPr>
    </w:p>
    <w:p w:rsidR="00F71219" w:rsidRDefault="007D159D">
      <w:pPr>
        <w:numPr>
          <w:ilvl w:val="0"/>
          <w:numId w:val="58"/>
        </w:numPr>
        <w:tabs>
          <w:tab w:val="left" w:pos="720"/>
        </w:tabs>
        <w:spacing w:line="336" w:lineRule="auto"/>
        <w:ind w:left="720" w:right="40" w:hanging="364"/>
        <w:rPr>
          <w:rFonts w:ascii="Arial" w:eastAsia="Arial" w:hAnsi="Arial" w:cs="Arial"/>
          <w:sz w:val="24"/>
          <w:szCs w:val="24"/>
        </w:rPr>
      </w:pPr>
      <w:hyperlink r:id="rId69">
        <w:r w:rsidR="00281E48">
          <w:rPr>
            <w:rFonts w:ascii="Arial" w:eastAsia="Arial" w:hAnsi="Arial" w:cs="Arial"/>
            <w:sz w:val="24"/>
            <w:szCs w:val="24"/>
            <w:u w:val="single"/>
          </w:rPr>
          <w:t>Materiały dla nauczycieli (filmy, scenariusze lekcji) zgromadzone w ramach projektu ROBUSD „Bullying a specjalne potrzeby</w:t>
        </w:r>
      </w:hyperlink>
      <w:r w:rsidR="00281E48">
        <w:rPr>
          <w:rFonts w:ascii="Arial" w:eastAsia="Arial" w:hAnsi="Arial" w:cs="Arial"/>
          <w:sz w:val="24"/>
          <w:szCs w:val="24"/>
          <w:u w:val="single"/>
        </w:rPr>
        <w:t xml:space="preserve"> </w:t>
      </w:r>
      <w:hyperlink r:id="rId70">
        <w:r w:rsidR="00281E48">
          <w:rPr>
            <w:rFonts w:ascii="Arial" w:eastAsia="Arial" w:hAnsi="Arial" w:cs="Arial"/>
            <w:sz w:val="24"/>
            <w:szCs w:val="24"/>
            <w:u w:val="single"/>
          </w:rPr>
          <w:t>edukacyjne”</w:t>
        </w:r>
        <w:r w:rsidR="00281E48"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r w:rsidR="00281E48">
        <w:rPr>
          <w:rFonts w:ascii="Arial" w:eastAsia="Arial" w:hAnsi="Arial" w:cs="Arial"/>
          <w:sz w:val="24"/>
          <w:szCs w:val="24"/>
        </w:rPr>
        <w:t>[online, dostęp dn. 20.04.2017].</w:t>
      </w:r>
    </w:p>
    <w:p w:rsidR="00F71219" w:rsidRDefault="00F71219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F71219" w:rsidRDefault="007D159D">
      <w:pPr>
        <w:numPr>
          <w:ilvl w:val="0"/>
          <w:numId w:val="58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hyperlink r:id="rId71">
        <w:r w:rsidR="00281E48">
          <w:rPr>
            <w:rFonts w:ascii="Arial" w:eastAsia="Arial" w:hAnsi="Arial" w:cs="Arial"/>
            <w:sz w:val="24"/>
            <w:szCs w:val="24"/>
            <w:u w:val="single"/>
          </w:rPr>
          <w:t>Siecioholizm</w:t>
        </w:r>
        <w:r w:rsidR="00281E48"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r w:rsidR="00281E48">
        <w:rPr>
          <w:rFonts w:ascii="Arial" w:eastAsia="Arial" w:hAnsi="Arial" w:cs="Arial"/>
          <w:sz w:val="24"/>
          <w:szCs w:val="24"/>
        </w:rPr>
        <w:t>– strona internetowa [online, dostęp dn. 20.04.2017].</w:t>
      </w:r>
    </w:p>
    <w:p w:rsidR="00F71219" w:rsidRDefault="00F71219">
      <w:pPr>
        <w:spacing w:line="133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58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Siewicz K., </w:t>
      </w:r>
      <w:hyperlink r:id="rId72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Prawo autorskie w edukacji: jak unikać naruszeń?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>[online, dostęp dn. 20.04.2017].</w:t>
      </w:r>
    </w:p>
    <w:p w:rsidR="00F71219" w:rsidRDefault="00F71219">
      <w:pPr>
        <w:spacing w:line="137" w:lineRule="exact"/>
        <w:rPr>
          <w:rFonts w:ascii="Arial" w:eastAsia="Arial" w:hAnsi="Arial" w:cs="Arial"/>
          <w:sz w:val="24"/>
          <w:szCs w:val="24"/>
        </w:rPr>
      </w:pPr>
    </w:p>
    <w:p w:rsidR="00F71219" w:rsidRDefault="007D159D">
      <w:pPr>
        <w:numPr>
          <w:ilvl w:val="0"/>
          <w:numId w:val="58"/>
        </w:numPr>
        <w:tabs>
          <w:tab w:val="left" w:pos="720"/>
        </w:tabs>
        <w:ind w:left="720" w:hanging="364"/>
        <w:rPr>
          <w:rFonts w:ascii="Arial" w:eastAsia="Arial" w:hAnsi="Arial" w:cs="Arial"/>
          <w:i/>
          <w:iCs/>
          <w:sz w:val="24"/>
          <w:szCs w:val="24"/>
        </w:rPr>
      </w:pPr>
      <w:hyperlink r:id="rId73">
        <w:r w:rsidR="00281E48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Standard bezpieczeństwa online placówek oświatowych</w:t>
        </w:r>
        <w:r w:rsidR="00281E48">
          <w:rPr>
            <w:rFonts w:ascii="Arial" w:eastAsia="Arial" w:hAnsi="Arial" w:cs="Arial"/>
            <w:sz w:val="24"/>
            <w:szCs w:val="24"/>
          </w:rPr>
          <w:t xml:space="preserve">, </w:t>
        </w:r>
      </w:hyperlink>
      <w:r w:rsidR="00281E48">
        <w:rPr>
          <w:rFonts w:ascii="Arial" w:eastAsia="Arial" w:hAnsi="Arial" w:cs="Arial"/>
          <w:i/>
          <w:iCs/>
          <w:sz w:val="24"/>
          <w:szCs w:val="24"/>
        </w:rPr>
        <w:t xml:space="preserve">Fundacja </w:t>
      </w:r>
      <w:r w:rsidR="00281E48">
        <w:rPr>
          <w:rFonts w:ascii="Arial" w:eastAsia="Arial" w:hAnsi="Arial" w:cs="Arial"/>
          <w:sz w:val="24"/>
          <w:szCs w:val="24"/>
        </w:rPr>
        <w:t>Odkrywców Innowacji [online, dostęp dn. 20.04.2017].</w:t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357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31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38" w:lineRule="exact"/>
        <w:rPr>
          <w:sz w:val="20"/>
          <w:szCs w:val="20"/>
        </w:rPr>
      </w:pPr>
      <w:bookmarkStart w:id="38" w:name="page40"/>
      <w:bookmarkEnd w:id="38"/>
    </w:p>
    <w:p w:rsidR="00F71219" w:rsidRDefault="007D159D">
      <w:pPr>
        <w:numPr>
          <w:ilvl w:val="0"/>
          <w:numId w:val="59"/>
        </w:numPr>
        <w:tabs>
          <w:tab w:val="left" w:pos="724"/>
        </w:tabs>
        <w:ind w:left="724" w:hanging="364"/>
        <w:rPr>
          <w:rFonts w:ascii="Arial" w:eastAsia="Arial" w:hAnsi="Arial" w:cs="Arial"/>
          <w:i/>
          <w:iCs/>
          <w:sz w:val="24"/>
          <w:szCs w:val="24"/>
        </w:rPr>
      </w:pPr>
      <w:hyperlink r:id="rId74">
        <w:r w:rsidR="00281E48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The Web We Want</w:t>
        </w:r>
        <w:r w:rsidR="00281E48">
          <w:rPr>
            <w:rFonts w:ascii="Arial" w:eastAsia="Arial" w:hAnsi="Arial" w:cs="Arial"/>
            <w:i/>
            <w:iCs/>
            <w:sz w:val="24"/>
            <w:szCs w:val="24"/>
          </w:rPr>
          <w:t xml:space="preserve"> </w:t>
        </w:r>
        <w:r w:rsidR="00281E48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–</w:t>
        </w:r>
        <w:r w:rsidR="00281E48">
          <w:rPr>
            <w:rFonts w:ascii="Arial" w:eastAsia="Arial" w:hAnsi="Arial" w:cs="Arial"/>
            <w:i/>
            <w:iCs/>
            <w:sz w:val="24"/>
            <w:szCs w:val="24"/>
          </w:rPr>
          <w:t xml:space="preserve"> </w:t>
        </w:r>
        <w:r w:rsidR="00281E48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Nauczyciele online. Podręcznik nauczyciela</w:t>
        </w:r>
        <w:r w:rsidR="00281E48">
          <w:rPr>
            <w:rFonts w:ascii="Arial" w:eastAsia="Arial" w:hAnsi="Arial" w:cs="Arial"/>
            <w:i/>
            <w:iCs/>
            <w:sz w:val="24"/>
            <w:szCs w:val="24"/>
          </w:rPr>
          <w:t xml:space="preserve"> </w:t>
        </w:r>
      </w:hyperlink>
      <w:r w:rsidR="00281E48">
        <w:rPr>
          <w:rFonts w:ascii="Arial" w:eastAsia="Arial" w:hAnsi="Arial" w:cs="Arial"/>
          <w:sz w:val="24"/>
          <w:szCs w:val="24"/>
        </w:rPr>
        <w:t>[online,</w:t>
      </w:r>
      <w:r w:rsidR="00281E48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281E48">
        <w:rPr>
          <w:rFonts w:ascii="Arial" w:eastAsia="Arial" w:hAnsi="Arial" w:cs="Arial"/>
          <w:sz w:val="24"/>
          <w:szCs w:val="24"/>
        </w:rPr>
        <w:t>dostęp dn. 20.04.2017]</w:t>
      </w:r>
      <w:r w:rsidR="00281E48">
        <w:rPr>
          <w:rFonts w:ascii="Arial" w:eastAsia="Arial" w:hAnsi="Arial" w:cs="Arial"/>
          <w:sz w:val="32"/>
          <w:szCs w:val="32"/>
          <w:vertAlign w:val="superscript"/>
        </w:rPr>
        <w:t>8</w:t>
      </w:r>
      <w:r w:rsidR="00281E48">
        <w:rPr>
          <w:rFonts w:ascii="Arial" w:eastAsia="Arial" w:hAnsi="Arial" w:cs="Arial"/>
          <w:sz w:val="24"/>
          <w:szCs w:val="24"/>
        </w:rPr>
        <w:t>.</w:t>
      </w:r>
    </w:p>
    <w:p w:rsidR="00F71219" w:rsidRDefault="00F71219">
      <w:pPr>
        <w:spacing w:line="72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F71219" w:rsidRDefault="007D159D">
      <w:pPr>
        <w:numPr>
          <w:ilvl w:val="0"/>
          <w:numId w:val="59"/>
        </w:numPr>
        <w:tabs>
          <w:tab w:val="left" w:pos="724"/>
        </w:tabs>
        <w:ind w:left="724" w:hanging="364"/>
        <w:rPr>
          <w:rFonts w:ascii="Arial" w:eastAsia="Arial" w:hAnsi="Arial" w:cs="Arial"/>
          <w:i/>
          <w:iCs/>
          <w:sz w:val="24"/>
          <w:szCs w:val="24"/>
        </w:rPr>
      </w:pPr>
      <w:hyperlink r:id="rId75">
        <w:r w:rsidR="00281E48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The Web We Want</w:t>
        </w:r>
        <w:r w:rsidR="00281E48">
          <w:rPr>
            <w:rFonts w:ascii="Arial" w:eastAsia="Arial" w:hAnsi="Arial" w:cs="Arial"/>
            <w:i/>
            <w:iCs/>
            <w:sz w:val="24"/>
            <w:szCs w:val="24"/>
          </w:rPr>
          <w:t xml:space="preserve"> </w:t>
        </w:r>
        <w:r w:rsidR="00281E48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– Młodzież w Internecie – Młodzież dla młodzieży – ćwiczenia i zajęcia</w:t>
        </w:r>
        <w:r w:rsidR="00281E48">
          <w:rPr>
            <w:rFonts w:ascii="Arial" w:eastAsia="Arial" w:hAnsi="Arial" w:cs="Arial"/>
            <w:i/>
            <w:iCs/>
            <w:sz w:val="24"/>
            <w:szCs w:val="24"/>
          </w:rPr>
          <w:t xml:space="preserve"> </w:t>
        </w:r>
      </w:hyperlink>
      <w:r w:rsidR="00281E48">
        <w:rPr>
          <w:rFonts w:ascii="Arial" w:eastAsia="Arial" w:hAnsi="Arial" w:cs="Arial"/>
          <w:sz w:val="24"/>
          <w:szCs w:val="24"/>
        </w:rPr>
        <w:t>[online,</w:t>
      </w:r>
      <w:r w:rsidR="00281E48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281E48">
        <w:rPr>
          <w:rFonts w:ascii="Arial" w:eastAsia="Arial" w:hAnsi="Arial" w:cs="Arial"/>
          <w:sz w:val="24"/>
          <w:szCs w:val="24"/>
        </w:rPr>
        <w:t>dostęp dn. 20.04. 2017].</w:t>
      </w:r>
    </w:p>
    <w:p w:rsidR="00F71219" w:rsidRDefault="00F71219">
      <w:pPr>
        <w:spacing w:line="137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F71219" w:rsidRDefault="007D159D">
      <w:pPr>
        <w:numPr>
          <w:ilvl w:val="0"/>
          <w:numId w:val="59"/>
        </w:numPr>
        <w:tabs>
          <w:tab w:val="left" w:pos="724"/>
        </w:tabs>
        <w:ind w:left="724" w:hanging="364"/>
        <w:rPr>
          <w:rFonts w:ascii="Arial" w:eastAsia="Arial" w:hAnsi="Arial" w:cs="Arial"/>
          <w:sz w:val="24"/>
          <w:szCs w:val="24"/>
        </w:rPr>
      </w:pPr>
      <w:hyperlink r:id="rId76">
        <w:r w:rsidR="00281E48">
          <w:rPr>
            <w:rFonts w:ascii="Arial" w:eastAsia="Arial" w:hAnsi="Arial" w:cs="Arial"/>
            <w:sz w:val="24"/>
            <w:szCs w:val="24"/>
          </w:rPr>
          <w:t xml:space="preserve">Ustawa z dn. 4 lutego 1994 r. o prawie autorskim i prawach pokrewnych </w:t>
        </w:r>
      </w:hyperlink>
      <w:r w:rsidR="00281E48">
        <w:rPr>
          <w:rFonts w:ascii="Arial" w:eastAsia="Arial" w:hAnsi="Arial" w:cs="Arial"/>
          <w:sz w:val="24"/>
          <w:szCs w:val="24"/>
        </w:rPr>
        <w:t>z póz. zm. (Dz.U. z 2016 r. poz. 666).</w:t>
      </w:r>
    </w:p>
    <w:p w:rsidR="00F71219" w:rsidRDefault="00F71219">
      <w:pPr>
        <w:spacing w:line="149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spacing w:line="349" w:lineRule="auto"/>
        <w:ind w:left="724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Obwieszczenie Marszałka Sejmu Rzeczypospolitej Polskiej z dn. 29 kwietnia 2016 r. w sprawie ogłoszenia jednolitego tekstu ustawy o prawie autorskim i prawach pokrewnych.</w:t>
      </w:r>
    </w:p>
    <w:p w:rsidR="00F71219" w:rsidRDefault="00F71219">
      <w:pPr>
        <w:spacing w:line="251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F71219" w:rsidRDefault="00F71219">
      <w:pPr>
        <w:spacing w:line="28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spacing w:line="357" w:lineRule="auto"/>
        <w:ind w:left="64" w:righ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warsztatowe: dyskusja umożliwiająca wymianę poglądów i doświadczeń między uczestnikami a trenerem, wyszukiwanie zasobów przy omawianiu głównych założeń prawa autorskiego w odniesieniu do materiałów elektronicznych, praca indywidualna z Kalkulatorem Domeny Publicznej, praca w parach z narzędziem do oznaczania materiałów licencjami Creative Commons dostępnym na stronie Koalicji Otwartej Edukacji, praca metodą online w celu doskonalenia umiejętności rozwiązywania problemów poruszanych na zajęciach stacjonarnych.</w:t>
      </w:r>
    </w:p>
    <w:p w:rsidR="00F71219" w:rsidRDefault="00281E48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1443355</wp:posOffset>
                </wp:positionV>
                <wp:extent cx="182880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3.65pt" to="144pt,113.65pt" o:allowincell="f" strokecolor="#000000" strokeweight="0.6pt"/>
            </w:pict>
          </mc:Fallback>
        </mc:AlternateContent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370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0"/>
        </w:numPr>
        <w:tabs>
          <w:tab w:val="left" w:pos="131"/>
        </w:tabs>
        <w:spacing w:line="204" w:lineRule="auto"/>
        <w:ind w:left="4" w:right="640" w:hanging="4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Publikacja zawiera liczne scenariusze zajęć oraz arkusze robocze, które można wykorzystać w pracy z uczniami, zapoznając ich z niezwykle ważnym tematem bezpieczeństwa w sieci.</w:t>
      </w:r>
    </w:p>
    <w:p w:rsidR="00F71219" w:rsidRDefault="00F71219" w:rsidP="00483A85">
      <w:pPr>
        <w:rPr>
          <w:sz w:val="20"/>
          <w:szCs w:val="20"/>
        </w:rPr>
      </w:pPr>
    </w:p>
    <w:p w:rsidR="00F71219" w:rsidRDefault="00281E48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2214245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31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16" w:header="0" w:footer="0" w:gutter="0"/>
          <w:cols w:space="708" w:equalWidth="0">
            <w:col w:w="14004"/>
          </w:cols>
        </w:sectPr>
      </w:pPr>
    </w:p>
    <w:p w:rsidR="00F71219" w:rsidRDefault="00F71219">
      <w:pPr>
        <w:spacing w:line="261" w:lineRule="exact"/>
        <w:rPr>
          <w:sz w:val="20"/>
          <w:szCs w:val="20"/>
        </w:rPr>
      </w:pPr>
      <w:bookmarkStart w:id="39" w:name="page41"/>
      <w:bookmarkEnd w:id="39"/>
    </w:p>
    <w:p w:rsidR="00F71219" w:rsidRDefault="00281E48">
      <w:pPr>
        <w:spacing w:line="351" w:lineRule="auto"/>
        <w:ind w:right="1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VIII. Wspomaganie pracy szkoły w rozwoju kompetencji informatycznych na III etapie edukacyjnym</w:t>
      </w:r>
    </w:p>
    <w:p w:rsidR="00F71219" w:rsidRDefault="00F71219">
      <w:pPr>
        <w:spacing w:line="252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F71219" w:rsidRDefault="00F71219">
      <w:pPr>
        <w:spacing w:line="272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F71219" w:rsidRDefault="00F71219">
      <w:pPr>
        <w:spacing w:line="259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6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rolę i zakres działania osoby wspomagającej szkołę w zakresie kształtowania kompetencji informatycznych;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wspiera szkołę w przeprowadzeniu diagnozy jej pracy pod kątem rozwoju kompetencji informatycznych uczniów;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1"/>
        </w:numPr>
        <w:tabs>
          <w:tab w:val="left" w:pos="720"/>
        </w:tabs>
        <w:spacing w:line="333" w:lineRule="auto"/>
        <w:ind w:left="720" w:right="126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stosuje metody i narzędzia służące diagnozie, dostosowując je do obszarów związanych z rozwojem kompetencji informatycznych uczniów oraz specyfiki szkoły;</w:t>
      </w:r>
    </w:p>
    <w:p w:rsidR="00F71219" w:rsidRDefault="00F71219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wyznacza cele i tworzy rozwiązania służące rozwojowi kompetencji informatycznych uczniów;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współpracuje z nauczycielami oraz dyrektorem szkoły przy tworzeniu i realizacji planu wspomagania szkoły;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zapewnia sprawną organizację form doskonalenia nauczycieli, w tym dobór kompetentnych ekspertów;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monitoruje i ocenia działania wspierające nauczycieli w rozwoju kompetencji informatycznych uczniów;</w:t>
      </w:r>
    </w:p>
    <w:p w:rsidR="00F71219" w:rsidRDefault="00F71219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1"/>
        </w:numPr>
        <w:tabs>
          <w:tab w:val="left" w:pos="720"/>
        </w:tabs>
        <w:spacing w:line="333" w:lineRule="auto"/>
        <w:ind w:left="720" w:right="5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stosuje wybrane narzędzia TIK na poszczególnych etapach procesu wspomagania oraz w prowadzeniu sieci współpracy i samokształcenia, w tym platformy e-learningowe;</w:t>
      </w:r>
    </w:p>
    <w:p w:rsidR="00F71219" w:rsidRDefault="00F71219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wskazuje przykłady dobrych praktyk kompleksowego wspomagania szkół i placówek z wykorzystaniem TIK.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81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0" w:lineRule="exact"/>
        <w:rPr>
          <w:sz w:val="20"/>
          <w:szCs w:val="20"/>
        </w:rPr>
      </w:pPr>
      <w:bookmarkStart w:id="40" w:name="page42"/>
      <w:bookmarkEnd w:id="40"/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F71219" w:rsidRDefault="00F71219">
      <w:pPr>
        <w:spacing w:line="271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62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Rola i zadania osoby wspomagającej pracę szkoły w rozwoju kompetencji informatycznych.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2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Diagnoza pracy szkoły w obszarze kształtowania kompetencji informatycznych u uczniów na III etapie edukacyjnym:</w:t>
      </w:r>
    </w:p>
    <w:p w:rsidR="00F71219" w:rsidRDefault="00F71219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6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etapy diagnozy pracy szkoły;</w:t>
      </w:r>
    </w:p>
    <w:p w:rsidR="00F71219" w:rsidRDefault="00F71219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6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źródła informacji na temat szkoły;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6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narzędzia diagnostyczne służące identyfikacji potrzeb szkoły;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6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warsztat diagnostyczno-rozwojowy służący określeniu kierunków działań pracy szkoły.</w:t>
      </w:r>
    </w:p>
    <w:p w:rsidR="00F71219" w:rsidRDefault="00F71219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2"/>
        </w:numPr>
        <w:tabs>
          <w:tab w:val="left" w:pos="720"/>
        </w:tabs>
        <w:spacing w:line="333" w:lineRule="auto"/>
        <w:ind w:left="720" w:right="9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Planowanie działań służących poprawie jakości pracy szkoły w obszarze kształtowania kompetencji informatycznych uczniów:</w:t>
      </w:r>
    </w:p>
    <w:p w:rsidR="00F71219" w:rsidRDefault="00F71219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6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metody formułowania celów procesu wspomagania;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6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metody planowania procesu wspomagania.</w:t>
      </w:r>
    </w:p>
    <w:p w:rsidR="00F71219" w:rsidRDefault="00F71219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2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Realizacja działań szkoły, których celem jest rozwijanie kompetencji informatycznych na II etapie edukacyjnym:</w:t>
      </w:r>
    </w:p>
    <w:p w:rsidR="00F71219" w:rsidRDefault="00F71219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6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formy doskonalenia nauczycieli;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6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sposoby wspierania nauczycieli we wdrażaniu zmian w pracy szkoły;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6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kryteria wyboru ekspertów z zakresu rozwoju kompetencji informatycznych uczniów.</w:t>
      </w:r>
    </w:p>
    <w:p w:rsidR="00F71219" w:rsidRDefault="00F71219">
      <w:pPr>
        <w:spacing w:line="24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2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Monitorowanie i ewaluacja procesu wspomagania </w:t>
      </w: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narzędzia służące do oceny działań i ich efektów.</w:t>
      </w:r>
    </w:p>
    <w:p w:rsidR="00F71219" w:rsidRDefault="00F71219">
      <w:pPr>
        <w:spacing w:line="353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1" w:lineRule="exact"/>
        <w:rPr>
          <w:sz w:val="20"/>
          <w:szCs w:val="20"/>
        </w:rPr>
      </w:pPr>
      <w:bookmarkStart w:id="41" w:name="page43"/>
      <w:bookmarkEnd w:id="41"/>
    </w:p>
    <w:p w:rsidR="00F71219" w:rsidRDefault="00281E48">
      <w:pPr>
        <w:numPr>
          <w:ilvl w:val="0"/>
          <w:numId w:val="6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Zmiana jako element rozwoju szkoły.</w:t>
      </w:r>
    </w:p>
    <w:p w:rsidR="00F71219" w:rsidRDefault="00F71219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3"/>
        </w:numPr>
        <w:tabs>
          <w:tab w:val="left" w:pos="720"/>
        </w:tabs>
        <w:spacing w:line="333" w:lineRule="auto"/>
        <w:ind w:left="720" w:right="2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Organizowanie i prowadzenie sieci współpracy oraz samokształcenia w obszarze wykorzystania nowoczesnych technologii w procesie nauczania/uczenia się.</w:t>
      </w:r>
    </w:p>
    <w:p w:rsidR="00F71219" w:rsidRDefault="00F7121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3"/>
        </w:numPr>
        <w:tabs>
          <w:tab w:val="left" w:pos="720"/>
        </w:tabs>
        <w:spacing w:line="333" w:lineRule="auto"/>
        <w:ind w:left="720" w:right="7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TIK jako narzędzie wspomagania – warsztat pracy osoby wspomagającej szkołę w procesie kształtowania kompetencji informatycznych uczniów.</w:t>
      </w:r>
    </w:p>
    <w:p w:rsidR="00F71219" w:rsidRDefault="00F71219">
      <w:pPr>
        <w:spacing w:line="262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F71219" w:rsidRDefault="00F71219">
      <w:pPr>
        <w:spacing w:line="297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64"/>
        </w:numPr>
        <w:tabs>
          <w:tab w:val="left" w:pos="720"/>
        </w:tabs>
        <w:spacing w:line="336" w:lineRule="auto"/>
        <w:ind w:left="720" w:right="700" w:hanging="364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Arkabus A., Płusa A., </w:t>
      </w:r>
      <w:hyperlink r:id="rId77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Sieci współpracy i samokształcenia jako nowa forma doskonalenia nauczycieli w pracy z nowymi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hyperlink r:id="rId78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technologiami</w:t>
        </w:r>
        <w:r>
          <w:rPr>
            <w:rFonts w:ascii="Arial" w:eastAsia="Arial" w:hAnsi="Arial" w:cs="Arial"/>
            <w:i/>
            <w:iCs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>[online,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dostęp dn. 20.04.2017].</w:t>
      </w:r>
    </w:p>
    <w:p w:rsidR="00F71219" w:rsidRDefault="00F71219">
      <w:pPr>
        <w:spacing w:line="46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F71219" w:rsidRDefault="00281E48">
      <w:pPr>
        <w:numPr>
          <w:ilvl w:val="0"/>
          <w:numId w:val="64"/>
        </w:numPr>
        <w:tabs>
          <w:tab w:val="left" w:pos="720"/>
        </w:tabs>
        <w:spacing w:line="336" w:lineRule="auto"/>
        <w:ind w:left="720" w:right="36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Gocłowska A. (red.), </w:t>
      </w:r>
      <w:hyperlink r:id="rId79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Szkoła wobec wymagań państwa. Poradnik dla nauczycieli i dyrektorów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>
        <w:rPr>
          <w:rFonts w:ascii="Arial" w:eastAsia="Arial" w:hAnsi="Arial" w:cs="Arial"/>
          <w:sz w:val="24"/>
          <w:szCs w:val="24"/>
        </w:rPr>
        <w:t>Ośrodek Rozwoju Edukacji, Warszawa 2015 [online, dostęp dn. 20.04.2017].</w:t>
      </w:r>
    </w:p>
    <w:p w:rsidR="00F71219" w:rsidRDefault="00F71219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64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Hajdukiewicz M., </w:t>
      </w:r>
      <w:hyperlink r:id="rId80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Jak wspomagać pracę szkoły? poradnik dla pracowników instytucji systemu wspomagania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>
        <w:rPr>
          <w:rFonts w:ascii="Arial" w:eastAsia="Arial" w:hAnsi="Arial" w:cs="Arial"/>
          <w:sz w:val="24"/>
          <w:szCs w:val="24"/>
        </w:rPr>
        <w:t>Ośrodek</w:t>
      </w:r>
    </w:p>
    <w:p w:rsidR="00F71219" w:rsidRDefault="00F71219">
      <w:pPr>
        <w:spacing w:line="139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Rozwoju Edukacji, Warszawa 2015 [online dostęp dn. 20.04.2017].</w:t>
      </w:r>
    </w:p>
    <w:p w:rsidR="00F71219" w:rsidRDefault="00F71219">
      <w:pPr>
        <w:spacing w:line="164" w:lineRule="exact"/>
        <w:rPr>
          <w:rFonts w:ascii="Arial" w:eastAsia="Arial" w:hAnsi="Arial" w:cs="Arial"/>
          <w:sz w:val="24"/>
          <w:szCs w:val="24"/>
        </w:rPr>
      </w:pPr>
    </w:p>
    <w:p w:rsidR="00F71219" w:rsidRDefault="007D159D">
      <w:pPr>
        <w:numPr>
          <w:ilvl w:val="0"/>
          <w:numId w:val="64"/>
        </w:numPr>
        <w:tabs>
          <w:tab w:val="left" w:pos="720"/>
        </w:tabs>
        <w:spacing w:line="336" w:lineRule="auto"/>
        <w:ind w:left="720" w:right="640" w:hanging="364"/>
        <w:rPr>
          <w:rFonts w:ascii="Arial" w:eastAsia="Arial" w:hAnsi="Arial" w:cs="Arial"/>
          <w:sz w:val="24"/>
          <w:szCs w:val="24"/>
        </w:rPr>
      </w:pPr>
      <w:hyperlink r:id="rId81">
        <w:r w:rsidR="00281E48">
          <w:rPr>
            <w:rFonts w:ascii="Arial" w:eastAsia="Arial" w:hAnsi="Arial" w:cs="Arial"/>
            <w:sz w:val="24"/>
            <w:szCs w:val="24"/>
            <w:u w:val="single"/>
          </w:rPr>
          <w:t>Informacje dotyczące zasad prowadzenia wspomagania szkół i organizowania sieci współpracy i samokształcenia wraz</w:t>
        </w:r>
      </w:hyperlink>
      <w:r w:rsidR="00281E48">
        <w:rPr>
          <w:rFonts w:ascii="Arial" w:eastAsia="Arial" w:hAnsi="Arial" w:cs="Arial"/>
          <w:sz w:val="24"/>
          <w:szCs w:val="24"/>
          <w:u w:val="single"/>
        </w:rPr>
        <w:t xml:space="preserve"> </w:t>
      </w:r>
      <w:hyperlink r:id="rId82">
        <w:r w:rsidR="00281E48">
          <w:rPr>
            <w:rFonts w:ascii="Arial" w:eastAsia="Arial" w:hAnsi="Arial" w:cs="Arial"/>
            <w:sz w:val="24"/>
            <w:szCs w:val="24"/>
            <w:u w:val="single"/>
          </w:rPr>
          <w:t>z</w:t>
        </w:r>
        <w:r w:rsidR="00281E48">
          <w:rPr>
            <w:rFonts w:ascii="Arial" w:eastAsia="Arial" w:hAnsi="Arial" w:cs="Arial"/>
            <w:sz w:val="24"/>
            <w:szCs w:val="24"/>
          </w:rPr>
          <w:t xml:space="preserve"> </w:t>
        </w:r>
        <w:r w:rsidR="00281E48">
          <w:rPr>
            <w:rFonts w:ascii="Arial" w:eastAsia="Arial" w:hAnsi="Arial" w:cs="Arial"/>
            <w:sz w:val="24"/>
            <w:szCs w:val="24"/>
            <w:u w:val="single"/>
          </w:rPr>
          <w:t>materiałami szkoleniowymi</w:t>
        </w:r>
        <w:r w:rsidR="00281E48">
          <w:rPr>
            <w:rFonts w:ascii="Arial" w:eastAsia="Arial" w:hAnsi="Arial" w:cs="Arial"/>
            <w:sz w:val="24"/>
            <w:szCs w:val="24"/>
          </w:rPr>
          <w:t xml:space="preserve">, </w:t>
        </w:r>
      </w:hyperlink>
      <w:r w:rsidR="00281E48">
        <w:rPr>
          <w:rFonts w:ascii="Arial" w:eastAsia="Arial" w:hAnsi="Arial" w:cs="Arial"/>
          <w:sz w:val="24"/>
          <w:szCs w:val="24"/>
        </w:rPr>
        <w:t>Ośrodek Rozwoju Edukacji [online, dostęp dn. 20.04.2017].</w:t>
      </w:r>
    </w:p>
    <w:p w:rsidR="00F71219" w:rsidRDefault="00F71219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numPr>
          <w:ilvl w:val="0"/>
          <w:numId w:val="64"/>
        </w:numPr>
        <w:tabs>
          <w:tab w:val="left" w:pos="720"/>
        </w:tabs>
        <w:spacing w:line="333" w:lineRule="auto"/>
        <w:ind w:left="720" w:right="840" w:hanging="364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Kocurek M., Sołtysińska I., Świeży M., Wachna-Sosin I., </w:t>
      </w:r>
      <w:hyperlink r:id="rId83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Przewodnik metodyczny dla koordynatorów sieci współpracy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hyperlink r:id="rId84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i</w:t>
        </w:r>
        <w:r>
          <w:rPr>
            <w:rFonts w:ascii="Arial" w:eastAsia="Arial" w:hAnsi="Arial" w:cs="Arial"/>
            <w:i/>
            <w:iCs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samokształcenia</w:t>
        </w:r>
        <w:r>
          <w:rPr>
            <w:rFonts w:ascii="Arial" w:eastAsia="Arial" w:hAnsi="Arial" w:cs="Arial"/>
            <w:sz w:val="24"/>
            <w:szCs w:val="24"/>
          </w:rPr>
          <w:t xml:space="preserve">, </w:t>
        </w:r>
      </w:hyperlink>
      <w:r>
        <w:rPr>
          <w:rFonts w:ascii="Arial" w:eastAsia="Arial" w:hAnsi="Arial" w:cs="Arial"/>
          <w:i/>
          <w:iCs/>
          <w:sz w:val="24"/>
          <w:szCs w:val="24"/>
        </w:rPr>
        <w:t xml:space="preserve">Ośrodek </w:t>
      </w:r>
      <w:r>
        <w:rPr>
          <w:rFonts w:ascii="Arial" w:eastAsia="Arial" w:hAnsi="Arial" w:cs="Arial"/>
          <w:sz w:val="24"/>
          <w:szCs w:val="24"/>
        </w:rPr>
        <w:t>Rozwoju Edukacji, Warszawa 2015 [online, dostęp dn. 20.04.2017].</w:t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31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31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48" w:lineRule="exact"/>
        <w:rPr>
          <w:sz w:val="20"/>
          <w:szCs w:val="20"/>
        </w:rPr>
      </w:pPr>
      <w:bookmarkStart w:id="42" w:name="page44"/>
      <w:bookmarkEnd w:id="42"/>
    </w:p>
    <w:p w:rsidR="00F71219" w:rsidRDefault="00281E48">
      <w:pPr>
        <w:numPr>
          <w:ilvl w:val="0"/>
          <w:numId w:val="65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Ośrodek Rozwoju Edukacji, </w:t>
      </w:r>
      <w:hyperlink r:id="rId85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Wymagania państwa. Uporządkowanie priorytetów i celów szkoły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>[online, dostęp dn.</w:t>
      </w:r>
    </w:p>
    <w:p w:rsidR="00F71219" w:rsidRDefault="00F71219">
      <w:pPr>
        <w:spacing w:line="139" w:lineRule="exact"/>
        <w:rPr>
          <w:rFonts w:ascii="Arial" w:eastAsia="Arial" w:hAnsi="Arial" w:cs="Arial"/>
          <w:sz w:val="24"/>
          <w:szCs w:val="24"/>
        </w:rPr>
      </w:pPr>
    </w:p>
    <w:p w:rsidR="00F71219" w:rsidRDefault="00281E4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20.04.2017].</w:t>
      </w:r>
    </w:p>
    <w:p w:rsidR="00F71219" w:rsidRDefault="00F71219">
      <w:pPr>
        <w:spacing w:line="377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F71219" w:rsidRDefault="00F71219">
      <w:pPr>
        <w:spacing w:line="270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podające: wykład, prezentacja.</w:t>
      </w:r>
    </w:p>
    <w:p w:rsidR="00F71219" w:rsidRDefault="00F71219">
      <w:pPr>
        <w:spacing w:line="257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Metody warsztatowe: elektroniczna ankieta (np. ankieta Google, ankietka.pl, survio.pl), wywiad, dyskusja, </w:t>
      </w:r>
      <w:r>
        <w:rPr>
          <w:rFonts w:ascii="Arial" w:eastAsia="Arial" w:hAnsi="Arial" w:cs="Arial"/>
          <w:i/>
          <w:iCs/>
          <w:sz w:val="24"/>
          <w:szCs w:val="24"/>
        </w:rPr>
        <w:t>storytelling</w:t>
      </w:r>
      <w:r>
        <w:rPr>
          <w:rFonts w:ascii="Arial" w:eastAsia="Arial" w:hAnsi="Arial" w:cs="Arial"/>
          <w:sz w:val="24"/>
          <w:szCs w:val="24"/>
        </w:rPr>
        <w:t>.</w:t>
      </w:r>
    </w:p>
    <w:p w:rsidR="00F71219" w:rsidRDefault="00F71219">
      <w:pPr>
        <w:spacing w:line="377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Moduł IX. Planowanie rozwoju zawodowego uczestników szkolenia w zakresie wspomagania szkół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3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Cele operacyjne</w:t>
      </w:r>
    </w:p>
    <w:p w:rsidR="00F71219" w:rsidRDefault="00F71219">
      <w:pPr>
        <w:spacing w:line="270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Uczestnik szkolenia:</w:t>
      </w:r>
    </w:p>
    <w:p w:rsidR="00F71219" w:rsidRDefault="00F71219">
      <w:pPr>
        <w:spacing w:line="258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66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charakteryzuje kompetencje, które powinna rozwijać osoba odpowiedzialna za wspomaganie szkół;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6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określa swoje mocne strony, które wykorzysta, wspomagając szkoły;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6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identyfikuje swoje deficyty, które utrudnią prowadzenie wspomagania szkół;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6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wyznacza kierunek rozwoju zawodowego i przygotowuje plan działania.</w:t>
      </w:r>
    </w:p>
    <w:p w:rsidR="00F71219" w:rsidRDefault="00F71219">
      <w:pPr>
        <w:spacing w:line="375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Szczegółowe treści</w:t>
      </w:r>
    </w:p>
    <w:p w:rsidR="00F71219" w:rsidRDefault="00F71219">
      <w:pPr>
        <w:spacing w:line="271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67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Kompetencje potrzebne do prowadzenia procesu wspomagania na czterech etapach:</w:t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61" w:lineRule="exact"/>
        <w:rPr>
          <w:sz w:val="20"/>
          <w:szCs w:val="20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 w:rsidP="00483A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0" allowOverlap="1" wp14:anchorId="30ED1801" wp14:editId="12BEA94B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200" w:lineRule="exact"/>
        <w:rPr>
          <w:sz w:val="20"/>
          <w:szCs w:val="20"/>
        </w:rPr>
      </w:pPr>
    </w:p>
    <w:p w:rsidR="00F71219" w:rsidRDefault="00F71219">
      <w:pPr>
        <w:spacing w:line="315" w:lineRule="exact"/>
        <w:rPr>
          <w:sz w:val="20"/>
          <w:szCs w:val="20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51" w:lineRule="exact"/>
        <w:rPr>
          <w:sz w:val="20"/>
          <w:szCs w:val="20"/>
        </w:rPr>
      </w:pPr>
      <w:bookmarkStart w:id="43" w:name="page45"/>
      <w:bookmarkEnd w:id="43"/>
    </w:p>
    <w:p w:rsidR="00F71219" w:rsidRDefault="00281E48">
      <w:pPr>
        <w:numPr>
          <w:ilvl w:val="1"/>
          <w:numId w:val="6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pomoc w diagnozowaniu potrzeb szkoły;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6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ustalenie sposobów działania prowadzących do zaspokojenia potrzeb szkoły;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6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zaplanowanie form wspomagania i ich realizacja;</w:t>
      </w:r>
    </w:p>
    <w:p w:rsidR="00F71219" w:rsidRDefault="00F7121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6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ocena przebiegu procesu wspomagania i jego efektów.</w:t>
      </w:r>
    </w:p>
    <w:p w:rsidR="00F71219" w:rsidRDefault="00F71219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8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Analiza własnych zasobów i ograniczeń, które mają wpływ na realizację wspomagania:</w:t>
      </w:r>
    </w:p>
    <w:p w:rsidR="00F71219" w:rsidRDefault="00F71219">
      <w:pPr>
        <w:spacing w:line="256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6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stosunek do wspomagania jako zadania (relacja ja–zadanie);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6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stosunek do innych osób zaangażowanych w proces wspomagania (relacja ja–inni);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1"/>
          <w:numId w:val="6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postrzeganie siebie jako osoby wspomagającej (relacja ja – ja).</w:t>
      </w:r>
    </w:p>
    <w:p w:rsidR="00F71219" w:rsidRDefault="00F71219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8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Zasoby zewnętrzne jako pomoc dla osoby prowadzącej proces wspomagania.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8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Indywidualne cele rozwojowe oraz cele rozwojowe własnej instytucji.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8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 własnego rozwoju w kontekście zadań stojących przed osobą prowadzącą wspomaganie szkół.</w:t>
      </w:r>
    </w:p>
    <w:p w:rsidR="00F71219" w:rsidRDefault="00F71219">
      <w:pPr>
        <w:spacing w:line="375" w:lineRule="exact"/>
        <w:rPr>
          <w:sz w:val="20"/>
          <w:szCs w:val="20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Zasoby edukacyjne</w:t>
      </w:r>
    </w:p>
    <w:p w:rsidR="00F71219" w:rsidRDefault="00F71219">
      <w:pPr>
        <w:spacing w:line="268" w:lineRule="exact"/>
        <w:rPr>
          <w:sz w:val="20"/>
          <w:szCs w:val="20"/>
        </w:rPr>
      </w:pPr>
    </w:p>
    <w:p w:rsidR="00F71219" w:rsidRDefault="00281E48">
      <w:pPr>
        <w:numPr>
          <w:ilvl w:val="0"/>
          <w:numId w:val="69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Boydell T., Leary M., </w:t>
      </w:r>
      <w:r>
        <w:rPr>
          <w:rFonts w:ascii="Arial" w:eastAsia="Arial" w:hAnsi="Arial" w:cs="Arial"/>
          <w:i/>
          <w:iCs/>
          <w:sz w:val="24"/>
          <w:szCs w:val="24"/>
        </w:rPr>
        <w:t>Identyfikacja potrzeb szkoleniowych</w:t>
      </w:r>
      <w:r>
        <w:rPr>
          <w:rFonts w:ascii="Arial" w:eastAsia="Arial" w:hAnsi="Arial" w:cs="Arial"/>
          <w:sz w:val="24"/>
          <w:szCs w:val="24"/>
        </w:rPr>
        <w:t>, Wolters Kluwer, Kraków 2006.</w:t>
      </w:r>
    </w:p>
    <w:p w:rsidR="00F71219" w:rsidRDefault="00F7121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numPr>
          <w:ilvl w:val="0"/>
          <w:numId w:val="69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Hajdukiewicz M. (red.), </w:t>
      </w:r>
      <w:hyperlink r:id="rId86"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Jak wspomagać pracę szkoły? Poradnik dla pracowników instytucji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  <w:r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systemu wspomagania</w:t>
        </w:r>
        <w:r>
          <w:rPr>
            <w:rFonts w:ascii="Arial" w:eastAsia="Arial" w:hAnsi="Arial" w:cs="Arial"/>
            <w:sz w:val="24"/>
            <w:szCs w:val="24"/>
            <w:u w:val="single"/>
          </w:rPr>
          <w:t>, z. 1.</w:t>
        </w:r>
      </w:hyperlink>
    </w:p>
    <w:p w:rsidR="00F71219" w:rsidRDefault="00F71219">
      <w:pPr>
        <w:spacing w:line="139" w:lineRule="exact"/>
        <w:rPr>
          <w:rFonts w:ascii="Arial" w:eastAsia="Arial" w:hAnsi="Arial" w:cs="Arial"/>
          <w:sz w:val="24"/>
          <w:szCs w:val="24"/>
        </w:rPr>
      </w:pPr>
    </w:p>
    <w:p w:rsidR="00F71219" w:rsidRDefault="007D159D">
      <w:pPr>
        <w:ind w:left="720"/>
        <w:rPr>
          <w:rFonts w:ascii="Arial" w:eastAsia="Arial" w:hAnsi="Arial" w:cs="Arial"/>
          <w:i/>
          <w:iCs/>
          <w:sz w:val="24"/>
          <w:szCs w:val="24"/>
        </w:rPr>
      </w:pPr>
      <w:hyperlink r:id="rId87">
        <w:r w:rsidR="00281E48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Założenia nowego systemu doskonalenia nauczycieli</w:t>
        </w:r>
        <w:r w:rsidR="00281E48">
          <w:rPr>
            <w:rFonts w:ascii="Arial" w:eastAsia="Arial" w:hAnsi="Arial" w:cs="Arial"/>
            <w:sz w:val="24"/>
            <w:szCs w:val="24"/>
          </w:rPr>
          <w:t xml:space="preserve">, </w:t>
        </w:r>
      </w:hyperlink>
      <w:r w:rsidR="00281E48">
        <w:rPr>
          <w:rFonts w:ascii="Arial" w:eastAsia="Arial" w:hAnsi="Arial" w:cs="Arial"/>
          <w:i/>
          <w:iCs/>
          <w:sz w:val="24"/>
          <w:szCs w:val="24"/>
        </w:rPr>
        <w:t xml:space="preserve">Ośrodek </w:t>
      </w:r>
      <w:r w:rsidR="00281E48">
        <w:rPr>
          <w:rFonts w:ascii="Arial" w:eastAsia="Arial" w:hAnsi="Arial" w:cs="Arial"/>
          <w:sz w:val="24"/>
          <w:szCs w:val="24"/>
        </w:rPr>
        <w:t>Rozwoju Edukacji, Warszawa 2015</w:t>
      </w:r>
      <w:r w:rsidR="00281E48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281E48">
        <w:rPr>
          <w:rFonts w:ascii="Arial" w:eastAsia="Arial" w:hAnsi="Arial" w:cs="Arial"/>
          <w:sz w:val="24"/>
          <w:szCs w:val="24"/>
        </w:rPr>
        <w:t>[online, dostęp dn.</w:t>
      </w:r>
    </w:p>
    <w:p w:rsidR="00F71219" w:rsidRDefault="00F71219">
      <w:pPr>
        <w:spacing w:line="139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F71219" w:rsidRDefault="00281E48">
      <w:pPr>
        <w:ind w:left="72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20.04.2017].</w:t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99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jc w:val="right"/>
        <w:rPr>
          <w:sz w:val="20"/>
          <w:szCs w:val="20"/>
        </w:rPr>
      </w:pPr>
    </w:p>
    <w:p w:rsidR="00F71219" w:rsidRDefault="00281E48">
      <w:pPr>
        <w:spacing w:line="2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noProof/>
          <w:sz w:val="24"/>
          <w:szCs w:val="24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31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p w:rsidR="00F71219" w:rsidRDefault="00F71219">
      <w:pPr>
        <w:sectPr w:rsidR="00F71219">
          <w:pgSz w:w="16840" w:h="11906" w:orient="landscape"/>
          <w:pgMar w:top="1440" w:right="1418" w:bottom="0" w:left="1420" w:header="0" w:footer="0" w:gutter="0"/>
          <w:cols w:space="708" w:equalWidth="0">
            <w:col w:w="14000"/>
          </w:cols>
        </w:sectPr>
      </w:pPr>
    </w:p>
    <w:p w:rsidR="00F71219" w:rsidRDefault="00F71219">
      <w:pPr>
        <w:spacing w:line="248" w:lineRule="exact"/>
        <w:rPr>
          <w:sz w:val="20"/>
          <w:szCs w:val="20"/>
        </w:rPr>
      </w:pPr>
      <w:bookmarkStart w:id="44" w:name="page46"/>
      <w:bookmarkEnd w:id="44"/>
    </w:p>
    <w:p w:rsidR="00F71219" w:rsidRPr="009D38FA" w:rsidRDefault="00281E48" w:rsidP="009D38FA">
      <w:pPr>
        <w:pStyle w:val="Akapitzlist"/>
        <w:numPr>
          <w:ilvl w:val="0"/>
          <w:numId w:val="89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 w:rsidRPr="009D38FA">
        <w:rPr>
          <w:rFonts w:ascii="Arial" w:eastAsia="Arial" w:hAnsi="Arial" w:cs="Arial"/>
          <w:sz w:val="24"/>
          <w:szCs w:val="24"/>
        </w:rPr>
        <w:t xml:space="preserve">Ośrodek Rozwoju Edukacji, </w:t>
      </w:r>
      <w:hyperlink r:id="rId88">
        <w:r w:rsidRPr="009D38FA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Materiały szkoleniowe –</w:t>
        </w:r>
        <w:r w:rsidRPr="009D38FA"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  <w:r w:rsidRPr="009D38FA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Letnia Akademia SORE</w:t>
        </w:r>
        <w:r w:rsidRPr="009D38FA"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</w:hyperlink>
      <w:r w:rsidRPr="009D38FA">
        <w:rPr>
          <w:rFonts w:ascii="Arial" w:eastAsia="Arial" w:hAnsi="Arial" w:cs="Arial"/>
          <w:sz w:val="24"/>
          <w:szCs w:val="24"/>
        </w:rPr>
        <w:t>[online, dostęp dn. 20.04.2017].</w:t>
      </w:r>
    </w:p>
    <w:p w:rsidR="00F71219" w:rsidRDefault="00F71219">
      <w:pPr>
        <w:spacing w:line="135" w:lineRule="exact"/>
        <w:rPr>
          <w:rFonts w:ascii="Arial" w:eastAsia="Arial" w:hAnsi="Arial" w:cs="Arial"/>
          <w:sz w:val="24"/>
          <w:szCs w:val="24"/>
        </w:rPr>
      </w:pPr>
    </w:p>
    <w:p w:rsidR="00F71219" w:rsidRPr="009D38FA" w:rsidRDefault="00281E48" w:rsidP="009D38FA">
      <w:pPr>
        <w:pStyle w:val="Akapitzlist"/>
        <w:numPr>
          <w:ilvl w:val="0"/>
          <w:numId w:val="89"/>
        </w:num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 w:rsidRPr="009D38FA">
        <w:rPr>
          <w:rFonts w:ascii="Arial" w:eastAsia="Arial" w:hAnsi="Arial" w:cs="Arial"/>
          <w:sz w:val="24"/>
          <w:szCs w:val="24"/>
        </w:rPr>
        <w:t xml:space="preserve">Ośrodek Rozwoju Edukacji, </w:t>
      </w:r>
      <w:hyperlink r:id="rId89">
        <w:r w:rsidRPr="009D38FA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Materiały szkoleniowe –</w:t>
        </w:r>
        <w:r w:rsidRPr="009D38FA"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  <w:r w:rsidRPr="009D38FA">
          <w:rPr>
            <w:rFonts w:ascii="Arial" w:eastAsia="Arial" w:hAnsi="Arial" w:cs="Arial"/>
            <w:i/>
            <w:iCs/>
            <w:sz w:val="24"/>
            <w:szCs w:val="24"/>
            <w:u w:val="single"/>
          </w:rPr>
          <w:t>Zimowa Akademia SORE</w:t>
        </w:r>
        <w:r w:rsidRPr="009D38FA"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</w:hyperlink>
      <w:r w:rsidRPr="009D38FA">
        <w:rPr>
          <w:rFonts w:ascii="Arial" w:eastAsia="Arial" w:hAnsi="Arial" w:cs="Arial"/>
          <w:sz w:val="24"/>
          <w:szCs w:val="24"/>
        </w:rPr>
        <w:t>[online, dostęp dn. 20.04.2017].</w:t>
      </w:r>
    </w:p>
    <w:p w:rsidR="00F71219" w:rsidRDefault="00F71219">
      <w:pPr>
        <w:spacing w:line="377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Zalecane metody i techniki pracy</w:t>
      </w:r>
    </w:p>
    <w:p w:rsidR="00F71219" w:rsidRDefault="00F71219">
      <w:pPr>
        <w:spacing w:line="272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Metody warsztatowe: refleksja, autodiagnoza, planowanie, koło diagnostyczne, plan osobistego rozwoju.</w:t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 w:rsidP="00483A85">
      <w:pPr>
        <w:rPr>
          <w:rFonts w:ascii="Symbol" w:eastAsia="Symbol" w:hAnsi="Symbol" w:cs="Symbol"/>
          <w:sz w:val="24"/>
          <w:szCs w:val="24"/>
        </w:rPr>
      </w:pPr>
      <w:bookmarkStart w:id="45" w:name="_GoBack"/>
      <w:bookmarkEnd w:id="45"/>
      <w:r>
        <w:rPr>
          <w:rFonts w:ascii="Symbol" w:eastAsia="Symbol" w:hAnsi="Symbol" w:cs="Symbol"/>
          <w:noProof/>
          <w:sz w:val="24"/>
          <w:szCs w:val="24"/>
        </w:rPr>
        <w:drawing>
          <wp:anchor distT="0" distB="0" distL="114300" distR="114300" simplePos="0" relativeHeight="251707392" behindDoc="1" locked="0" layoutInCell="0" allowOverlap="1" wp14:anchorId="3795DDAA" wp14:editId="0B65A119">
            <wp:simplePos x="0" y="0"/>
            <wp:positionH relativeFrom="column">
              <wp:posOffset>2211705</wp:posOffset>
            </wp:positionH>
            <wp:positionV relativeFrom="paragraph">
              <wp:posOffset>78105</wp:posOffset>
            </wp:positionV>
            <wp:extent cx="4916170" cy="6985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71219" w:rsidRDefault="00F71219">
      <w:pPr>
        <w:spacing w:line="315" w:lineRule="exact"/>
        <w:rPr>
          <w:rFonts w:ascii="Symbol" w:eastAsia="Symbol" w:hAnsi="Symbol" w:cs="Symbol"/>
          <w:sz w:val="24"/>
          <w:szCs w:val="24"/>
        </w:rPr>
      </w:pPr>
    </w:p>
    <w:p w:rsidR="00F71219" w:rsidRDefault="0028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Materiał jest rozpowszechniany na zasadach wolnej licencji Creative Commons – Użycie niekomercyjne 3.0 Polska (CC-BY-NC).</w:t>
      </w:r>
    </w:p>
    <w:sectPr w:rsidR="00F71219">
      <w:pgSz w:w="16840" w:h="11906" w:orient="landscape"/>
      <w:pgMar w:top="1440" w:right="1418" w:bottom="0" w:left="1420" w:header="0" w:footer="0" w:gutter="0"/>
      <w:cols w:space="708" w:equalWidth="0">
        <w:col w:w="14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9D" w:rsidRDefault="007D159D" w:rsidP="00483A85">
      <w:r>
        <w:separator/>
      </w:r>
    </w:p>
  </w:endnote>
  <w:endnote w:type="continuationSeparator" w:id="0">
    <w:p w:rsidR="007D159D" w:rsidRDefault="007D159D" w:rsidP="0048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870333"/>
      <w:docPartObj>
        <w:docPartGallery w:val="Page Numbers (Bottom of Page)"/>
        <w:docPartUnique/>
      </w:docPartObj>
    </w:sdtPr>
    <w:sdtContent>
      <w:p w:rsidR="00483A85" w:rsidRDefault="00483A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56</w:t>
        </w:r>
        <w:r>
          <w:fldChar w:fldCharType="end"/>
        </w:r>
      </w:p>
    </w:sdtContent>
  </w:sdt>
  <w:p w:rsidR="00483A85" w:rsidRDefault="0048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9D" w:rsidRDefault="007D159D" w:rsidP="00483A85">
      <w:r>
        <w:separator/>
      </w:r>
    </w:p>
  </w:footnote>
  <w:footnote w:type="continuationSeparator" w:id="0">
    <w:p w:rsidR="007D159D" w:rsidRDefault="007D159D" w:rsidP="0048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A79"/>
    <w:multiLevelType w:val="hybridMultilevel"/>
    <w:tmpl w:val="A2EA7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2367"/>
    <w:multiLevelType w:val="hybridMultilevel"/>
    <w:tmpl w:val="DD3E3E70"/>
    <w:lvl w:ilvl="0" w:tplc="C0306676">
      <w:start w:val="1"/>
      <w:numFmt w:val="bullet"/>
      <w:lvlText w:val=""/>
      <w:lvlJc w:val="left"/>
    </w:lvl>
    <w:lvl w:ilvl="1" w:tplc="3C3AFA04">
      <w:numFmt w:val="decimal"/>
      <w:lvlText w:val=""/>
      <w:lvlJc w:val="left"/>
    </w:lvl>
    <w:lvl w:ilvl="2" w:tplc="1D268E36">
      <w:numFmt w:val="decimal"/>
      <w:lvlText w:val=""/>
      <w:lvlJc w:val="left"/>
    </w:lvl>
    <w:lvl w:ilvl="3" w:tplc="1A080F60">
      <w:numFmt w:val="decimal"/>
      <w:lvlText w:val=""/>
      <w:lvlJc w:val="left"/>
    </w:lvl>
    <w:lvl w:ilvl="4" w:tplc="2DC2DB98">
      <w:numFmt w:val="decimal"/>
      <w:lvlText w:val=""/>
      <w:lvlJc w:val="left"/>
    </w:lvl>
    <w:lvl w:ilvl="5" w:tplc="D76AB4AA">
      <w:numFmt w:val="decimal"/>
      <w:lvlText w:val=""/>
      <w:lvlJc w:val="left"/>
    </w:lvl>
    <w:lvl w:ilvl="6" w:tplc="65D03D14">
      <w:numFmt w:val="decimal"/>
      <w:lvlText w:val=""/>
      <w:lvlJc w:val="left"/>
    </w:lvl>
    <w:lvl w:ilvl="7" w:tplc="A89CF628">
      <w:numFmt w:val="decimal"/>
      <w:lvlText w:val=""/>
      <w:lvlJc w:val="left"/>
    </w:lvl>
    <w:lvl w:ilvl="8" w:tplc="F390884C">
      <w:numFmt w:val="decimal"/>
      <w:lvlText w:val=""/>
      <w:lvlJc w:val="left"/>
    </w:lvl>
  </w:abstractNum>
  <w:abstractNum w:abstractNumId="2">
    <w:nsid w:val="0D34B6A8"/>
    <w:multiLevelType w:val="hybridMultilevel"/>
    <w:tmpl w:val="5942A902"/>
    <w:lvl w:ilvl="0" w:tplc="265296E6">
      <w:start w:val="1"/>
      <w:numFmt w:val="bullet"/>
      <w:lvlText w:val=""/>
      <w:lvlJc w:val="left"/>
    </w:lvl>
    <w:lvl w:ilvl="1" w:tplc="93E88EC0">
      <w:numFmt w:val="decimal"/>
      <w:lvlText w:val=""/>
      <w:lvlJc w:val="left"/>
    </w:lvl>
    <w:lvl w:ilvl="2" w:tplc="F47CBEDE">
      <w:numFmt w:val="decimal"/>
      <w:lvlText w:val=""/>
      <w:lvlJc w:val="left"/>
    </w:lvl>
    <w:lvl w:ilvl="3" w:tplc="E0EA2534">
      <w:numFmt w:val="decimal"/>
      <w:lvlText w:val=""/>
      <w:lvlJc w:val="left"/>
    </w:lvl>
    <w:lvl w:ilvl="4" w:tplc="852A1E78">
      <w:numFmt w:val="decimal"/>
      <w:lvlText w:val=""/>
      <w:lvlJc w:val="left"/>
    </w:lvl>
    <w:lvl w:ilvl="5" w:tplc="55B2F936">
      <w:numFmt w:val="decimal"/>
      <w:lvlText w:val=""/>
      <w:lvlJc w:val="left"/>
    </w:lvl>
    <w:lvl w:ilvl="6" w:tplc="1BD65FA8">
      <w:numFmt w:val="decimal"/>
      <w:lvlText w:val=""/>
      <w:lvlJc w:val="left"/>
    </w:lvl>
    <w:lvl w:ilvl="7" w:tplc="1010B070">
      <w:numFmt w:val="decimal"/>
      <w:lvlText w:val=""/>
      <w:lvlJc w:val="left"/>
    </w:lvl>
    <w:lvl w:ilvl="8" w:tplc="2A9630F2">
      <w:numFmt w:val="decimal"/>
      <w:lvlText w:val=""/>
      <w:lvlJc w:val="left"/>
    </w:lvl>
  </w:abstractNum>
  <w:abstractNum w:abstractNumId="3">
    <w:nsid w:val="100F8FCA"/>
    <w:multiLevelType w:val="hybridMultilevel"/>
    <w:tmpl w:val="04A0B7C4"/>
    <w:lvl w:ilvl="0" w:tplc="507C1ACE">
      <w:start w:val="1"/>
      <w:numFmt w:val="bullet"/>
      <w:lvlText w:val=""/>
      <w:lvlJc w:val="left"/>
    </w:lvl>
    <w:lvl w:ilvl="1" w:tplc="BE1AA4E2">
      <w:numFmt w:val="decimal"/>
      <w:lvlText w:val=""/>
      <w:lvlJc w:val="left"/>
    </w:lvl>
    <w:lvl w:ilvl="2" w:tplc="E4120DDE">
      <w:numFmt w:val="decimal"/>
      <w:lvlText w:val=""/>
      <w:lvlJc w:val="left"/>
    </w:lvl>
    <w:lvl w:ilvl="3" w:tplc="626E7D22">
      <w:numFmt w:val="decimal"/>
      <w:lvlText w:val=""/>
      <w:lvlJc w:val="left"/>
    </w:lvl>
    <w:lvl w:ilvl="4" w:tplc="25B02FD0">
      <w:numFmt w:val="decimal"/>
      <w:lvlText w:val=""/>
      <w:lvlJc w:val="left"/>
    </w:lvl>
    <w:lvl w:ilvl="5" w:tplc="937A37E6">
      <w:numFmt w:val="decimal"/>
      <w:lvlText w:val=""/>
      <w:lvlJc w:val="left"/>
    </w:lvl>
    <w:lvl w:ilvl="6" w:tplc="DCF89742">
      <w:numFmt w:val="decimal"/>
      <w:lvlText w:val=""/>
      <w:lvlJc w:val="left"/>
    </w:lvl>
    <w:lvl w:ilvl="7" w:tplc="27AEACDA">
      <w:numFmt w:val="decimal"/>
      <w:lvlText w:val=""/>
      <w:lvlJc w:val="left"/>
    </w:lvl>
    <w:lvl w:ilvl="8" w:tplc="D5AEF726">
      <w:numFmt w:val="decimal"/>
      <w:lvlText w:val=""/>
      <w:lvlJc w:val="left"/>
    </w:lvl>
  </w:abstractNum>
  <w:abstractNum w:abstractNumId="4">
    <w:nsid w:val="10233C99"/>
    <w:multiLevelType w:val="hybridMultilevel"/>
    <w:tmpl w:val="0256182A"/>
    <w:lvl w:ilvl="0" w:tplc="6C78B44C">
      <w:start w:val="1"/>
      <w:numFmt w:val="bullet"/>
      <w:lvlText w:val=""/>
      <w:lvlJc w:val="left"/>
    </w:lvl>
    <w:lvl w:ilvl="1" w:tplc="49221932">
      <w:start w:val="1"/>
      <w:numFmt w:val="bullet"/>
      <w:lvlText w:val=""/>
      <w:lvlJc w:val="left"/>
    </w:lvl>
    <w:lvl w:ilvl="2" w:tplc="0F1634EC">
      <w:numFmt w:val="decimal"/>
      <w:lvlText w:val=""/>
      <w:lvlJc w:val="left"/>
    </w:lvl>
    <w:lvl w:ilvl="3" w:tplc="914A52DC">
      <w:numFmt w:val="decimal"/>
      <w:lvlText w:val=""/>
      <w:lvlJc w:val="left"/>
    </w:lvl>
    <w:lvl w:ilvl="4" w:tplc="1A3A6644">
      <w:numFmt w:val="decimal"/>
      <w:lvlText w:val=""/>
      <w:lvlJc w:val="left"/>
    </w:lvl>
    <w:lvl w:ilvl="5" w:tplc="B114F492">
      <w:numFmt w:val="decimal"/>
      <w:lvlText w:val=""/>
      <w:lvlJc w:val="left"/>
    </w:lvl>
    <w:lvl w:ilvl="6" w:tplc="37066230">
      <w:numFmt w:val="decimal"/>
      <w:lvlText w:val=""/>
      <w:lvlJc w:val="left"/>
    </w:lvl>
    <w:lvl w:ilvl="7" w:tplc="5D36735A">
      <w:numFmt w:val="decimal"/>
      <w:lvlText w:val=""/>
      <w:lvlJc w:val="left"/>
    </w:lvl>
    <w:lvl w:ilvl="8" w:tplc="B914CF12">
      <w:numFmt w:val="decimal"/>
      <w:lvlText w:val=""/>
      <w:lvlJc w:val="left"/>
    </w:lvl>
  </w:abstractNum>
  <w:abstractNum w:abstractNumId="5">
    <w:nsid w:val="12E685FB"/>
    <w:multiLevelType w:val="hybridMultilevel"/>
    <w:tmpl w:val="ED44F31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6A246DC0">
      <w:numFmt w:val="decimal"/>
      <w:lvlText w:val=""/>
      <w:lvlJc w:val="left"/>
    </w:lvl>
    <w:lvl w:ilvl="2" w:tplc="D4B80F08">
      <w:numFmt w:val="decimal"/>
      <w:lvlText w:val=""/>
      <w:lvlJc w:val="left"/>
    </w:lvl>
    <w:lvl w:ilvl="3" w:tplc="E4C89060">
      <w:numFmt w:val="decimal"/>
      <w:lvlText w:val=""/>
      <w:lvlJc w:val="left"/>
    </w:lvl>
    <w:lvl w:ilvl="4" w:tplc="2CD2C4D2">
      <w:numFmt w:val="decimal"/>
      <w:lvlText w:val=""/>
      <w:lvlJc w:val="left"/>
    </w:lvl>
    <w:lvl w:ilvl="5" w:tplc="2D2EC18A">
      <w:numFmt w:val="decimal"/>
      <w:lvlText w:val=""/>
      <w:lvlJc w:val="left"/>
    </w:lvl>
    <w:lvl w:ilvl="6" w:tplc="5A500FDC">
      <w:numFmt w:val="decimal"/>
      <w:lvlText w:val=""/>
      <w:lvlJc w:val="left"/>
    </w:lvl>
    <w:lvl w:ilvl="7" w:tplc="E284741E">
      <w:numFmt w:val="decimal"/>
      <w:lvlText w:val=""/>
      <w:lvlJc w:val="left"/>
    </w:lvl>
    <w:lvl w:ilvl="8" w:tplc="3AAAF4A4">
      <w:numFmt w:val="decimal"/>
      <w:lvlText w:val=""/>
      <w:lvlJc w:val="left"/>
    </w:lvl>
  </w:abstractNum>
  <w:abstractNum w:abstractNumId="6">
    <w:nsid w:val="1381823A"/>
    <w:multiLevelType w:val="hybridMultilevel"/>
    <w:tmpl w:val="84A6707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3CD87D5A">
      <w:numFmt w:val="decimal"/>
      <w:lvlText w:val=""/>
      <w:lvlJc w:val="left"/>
    </w:lvl>
    <w:lvl w:ilvl="2" w:tplc="84CC0D74">
      <w:numFmt w:val="decimal"/>
      <w:lvlText w:val=""/>
      <w:lvlJc w:val="left"/>
    </w:lvl>
    <w:lvl w:ilvl="3" w:tplc="96E8EEEE">
      <w:numFmt w:val="decimal"/>
      <w:lvlText w:val=""/>
      <w:lvlJc w:val="left"/>
    </w:lvl>
    <w:lvl w:ilvl="4" w:tplc="C94E6A4C">
      <w:numFmt w:val="decimal"/>
      <w:lvlText w:val=""/>
      <w:lvlJc w:val="left"/>
    </w:lvl>
    <w:lvl w:ilvl="5" w:tplc="6D8028A4">
      <w:numFmt w:val="decimal"/>
      <w:lvlText w:val=""/>
      <w:lvlJc w:val="left"/>
    </w:lvl>
    <w:lvl w:ilvl="6" w:tplc="6A966F88">
      <w:numFmt w:val="decimal"/>
      <w:lvlText w:val=""/>
      <w:lvlJc w:val="left"/>
    </w:lvl>
    <w:lvl w:ilvl="7" w:tplc="1BE80202">
      <w:numFmt w:val="decimal"/>
      <w:lvlText w:val=""/>
      <w:lvlJc w:val="left"/>
    </w:lvl>
    <w:lvl w:ilvl="8" w:tplc="62DAA126">
      <w:numFmt w:val="decimal"/>
      <w:lvlText w:val=""/>
      <w:lvlJc w:val="left"/>
    </w:lvl>
  </w:abstractNum>
  <w:abstractNum w:abstractNumId="7">
    <w:nsid w:val="15014ACB"/>
    <w:multiLevelType w:val="hybridMultilevel"/>
    <w:tmpl w:val="E6C476B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DD56A55E">
      <w:numFmt w:val="decimal"/>
      <w:lvlText w:val=""/>
      <w:lvlJc w:val="left"/>
    </w:lvl>
    <w:lvl w:ilvl="2" w:tplc="75AA5988">
      <w:numFmt w:val="decimal"/>
      <w:lvlText w:val=""/>
      <w:lvlJc w:val="left"/>
    </w:lvl>
    <w:lvl w:ilvl="3" w:tplc="4F247392">
      <w:numFmt w:val="decimal"/>
      <w:lvlText w:val=""/>
      <w:lvlJc w:val="left"/>
    </w:lvl>
    <w:lvl w:ilvl="4" w:tplc="1DE098A0">
      <w:numFmt w:val="decimal"/>
      <w:lvlText w:val=""/>
      <w:lvlJc w:val="left"/>
    </w:lvl>
    <w:lvl w:ilvl="5" w:tplc="A7223372">
      <w:numFmt w:val="decimal"/>
      <w:lvlText w:val=""/>
      <w:lvlJc w:val="left"/>
    </w:lvl>
    <w:lvl w:ilvl="6" w:tplc="13424B5A">
      <w:numFmt w:val="decimal"/>
      <w:lvlText w:val=""/>
      <w:lvlJc w:val="left"/>
    </w:lvl>
    <w:lvl w:ilvl="7" w:tplc="2146BAAE">
      <w:numFmt w:val="decimal"/>
      <w:lvlText w:val=""/>
      <w:lvlJc w:val="left"/>
    </w:lvl>
    <w:lvl w:ilvl="8" w:tplc="3C0C0786">
      <w:numFmt w:val="decimal"/>
      <w:lvlText w:val=""/>
      <w:lvlJc w:val="left"/>
    </w:lvl>
  </w:abstractNum>
  <w:abstractNum w:abstractNumId="8">
    <w:nsid w:val="153EA438"/>
    <w:multiLevelType w:val="hybridMultilevel"/>
    <w:tmpl w:val="E8F0C20A"/>
    <w:lvl w:ilvl="0" w:tplc="B0C2A48A">
      <w:start w:val="1"/>
      <w:numFmt w:val="bullet"/>
      <w:lvlText w:val=""/>
      <w:lvlJc w:val="left"/>
    </w:lvl>
    <w:lvl w:ilvl="1" w:tplc="E1726F72">
      <w:numFmt w:val="decimal"/>
      <w:lvlText w:val=""/>
      <w:lvlJc w:val="left"/>
    </w:lvl>
    <w:lvl w:ilvl="2" w:tplc="F07A0716">
      <w:numFmt w:val="decimal"/>
      <w:lvlText w:val=""/>
      <w:lvlJc w:val="left"/>
    </w:lvl>
    <w:lvl w:ilvl="3" w:tplc="42E60444">
      <w:numFmt w:val="decimal"/>
      <w:lvlText w:val=""/>
      <w:lvlJc w:val="left"/>
    </w:lvl>
    <w:lvl w:ilvl="4" w:tplc="08D2A9E4">
      <w:numFmt w:val="decimal"/>
      <w:lvlText w:val=""/>
      <w:lvlJc w:val="left"/>
    </w:lvl>
    <w:lvl w:ilvl="5" w:tplc="0434A270">
      <w:numFmt w:val="decimal"/>
      <w:lvlText w:val=""/>
      <w:lvlJc w:val="left"/>
    </w:lvl>
    <w:lvl w:ilvl="6" w:tplc="47D2B2F4">
      <w:numFmt w:val="decimal"/>
      <w:lvlText w:val=""/>
      <w:lvlJc w:val="left"/>
    </w:lvl>
    <w:lvl w:ilvl="7" w:tplc="B8A63A1A">
      <w:numFmt w:val="decimal"/>
      <w:lvlText w:val=""/>
      <w:lvlJc w:val="left"/>
    </w:lvl>
    <w:lvl w:ilvl="8" w:tplc="81DC7826">
      <w:numFmt w:val="decimal"/>
      <w:lvlText w:val=""/>
      <w:lvlJc w:val="left"/>
    </w:lvl>
  </w:abstractNum>
  <w:abstractNum w:abstractNumId="9">
    <w:nsid w:val="15B5AF5C"/>
    <w:multiLevelType w:val="hybridMultilevel"/>
    <w:tmpl w:val="7868C6C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AD44ACCE">
      <w:numFmt w:val="decimal"/>
      <w:lvlText w:val=""/>
      <w:lvlJc w:val="left"/>
    </w:lvl>
    <w:lvl w:ilvl="2" w:tplc="ECDC3D22">
      <w:numFmt w:val="decimal"/>
      <w:lvlText w:val=""/>
      <w:lvlJc w:val="left"/>
    </w:lvl>
    <w:lvl w:ilvl="3" w:tplc="989E7028">
      <w:numFmt w:val="decimal"/>
      <w:lvlText w:val=""/>
      <w:lvlJc w:val="left"/>
    </w:lvl>
    <w:lvl w:ilvl="4" w:tplc="4CD60ADA">
      <w:numFmt w:val="decimal"/>
      <w:lvlText w:val=""/>
      <w:lvlJc w:val="left"/>
    </w:lvl>
    <w:lvl w:ilvl="5" w:tplc="B5E82AFA">
      <w:numFmt w:val="decimal"/>
      <w:lvlText w:val=""/>
      <w:lvlJc w:val="left"/>
    </w:lvl>
    <w:lvl w:ilvl="6" w:tplc="43ACB0BA">
      <w:numFmt w:val="decimal"/>
      <w:lvlText w:val=""/>
      <w:lvlJc w:val="left"/>
    </w:lvl>
    <w:lvl w:ilvl="7" w:tplc="85D0EF32">
      <w:numFmt w:val="decimal"/>
      <w:lvlText w:val=""/>
      <w:lvlJc w:val="left"/>
    </w:lvl>
    <w:lvl w:ilvl="8" w:tplc="D222E860">
      <w:numFmt w:val="decimal"/>
      <w:lvlText w:val=""/>
      <w:lvlJc w:val="left"/>
    </w:lvl>
  </w:abstractNum>
  <w:abstractNum w:abstractNumId="10">
    <w:nsid w:val="180115BE"/>
    <w:multiLevelType w:val="hybridMultilevel"/>
    <w:tmpl w:val="2ABCFB90"/>
    <w:lvl w:ilvl="0" w:tplc="69B4AD40">
      <w:start w:val="1"/>
      <w:numFmt w:val="bullet"/>
      <w:lvlText w:val=""/>
      <w:lvlJc w:val="left"/>
    </w:lvl>
    <w:lvl w:ilvl="1" w:tplc="1A4649C4">
      <w:start w:val="1"/>
      <w:numFmt w:val="lowerRoman"/>
      <w:lvlText w:val="%2"/>
      <w:lvlJc w:val="left"/>
    </w:lvl>
    <w:lvl w:ilvl="2" w:tplc="48A8BD4A">
      <w:start w:val="1"/>
      <w:numFmt w:val="bullet"/>
      <w:lvlText w:val=""/>
      <w:lvlJc w:val="left"/>
    </w:lvl>
    <w:lvl w:ilvl="3" w:tplc="44F276A2">
      <w:numFmt w:val="decimal"/>
      <w:lvlText w:val=""/>
      <w:lvlJc w:val="left"/>
    </w:lvl>
    <w:lvl w:ilvl="4" w:tplc="A554358A">
      <w:numFmt w:val="decimal"/>
      <w:lvlText w:val=""/>
      <w:lvlJc w:val="left"/>
    </w:lvl>
    <w:lvl w:ilvl="5" w:tplc="63BC8D78">
      <w:numFmt w:val="decimal"/>
      <w:lvlText w:val=""/>
      <w:lvlJc w:val="left"/>
    </w:lvl>
    <w:lvl w:ilvl="6" w:tplc="990602BE">
      <w:numFmt w:val="decimal"/>
      <w:lvlText w:val=""/>
      <w:lvlJc w:val="left"/>
    </w:lvl>
    <w:lvl w:ilvl="7" w:tplc="8FB8F8A8">
      <w:numFmt w:val="decimal"/>
      <w:lvlText w:val=""/>
      <w:lvlJc w:val="left"/>
    </w:lvl>
    <w:lvl w:ilvl="8" w:tplc="EAC4F258">
      <w:numFmt w:val="decimal"/>
      <w:lvlText w:val=""/>
      <w:lvlJc w:val="left"/>
    </w:lvl>
  </w:abstractNum>
  <w:abstractNum w:abstractNumId="11">
    <w:nsid w:val="1BA026FA"/>
    <w:multiLevelType w:val="hybridMultilevel"/>
    <w:tmpl w:val="1E646A82"/>
    <w:lvl w:ilvl="0" w:tplc="580C45A4">
      <w:start w:val="1"/>
      <w:numFmt w:val="bullet"/>
      <w:lvlText w:val=""/>
      <w:lvlJc w:val="left"/>
    </w:lvl>
    <w:lvl w:ilvl="1" w:tplc="1D501164">
      <w:numFmt w:val="decimal"/>
      <w:lvlText w:val=""/>
      <w:lvlJc w:val="left"/>
    </w:lvl>
    <w:lvl w:ilvl="2" w:tplc="8A205EC0">
      <w:numFmt w:val="decimal"/>
      <w:lvlText w:val=""/>
      <w:lvlJc w:val="left"/>
    </w:lvl>
    <w:lvl w:ilvl="3" w:tplc="8914524A">
      <w:numFmt w:val="decimal"/>
      <w:lvlText w:val=""/>
      <w:lvlJc w:val="left"/>
    </w:lvl>
    <w:lvl w:ilvl="4" w:tplc="38440C82">
      <w:numFmt w:val="decimal"/>
      <w:lvlText w:val=""/>
      <w:lvlJc w:val="left"/>
    </w:lvl>
    <w:lvl w:ilvl="5" w:tplc="207EEC36">
      <w:numFmt w:val="decimal"/>
      <w:lvlText w:val=""/>
      <w:lvlJc w:val="left"/>
    </w:lvl>
    <w:lvl w:ilvl="6" w:tplc="787EE3E8">
      <w:numFmt w:val="decimal"/>
      <w:lvlText w:val=""/>
      <w:lvlJc w:val="left"/>
    </w:lvl>
    <w:lvl w:ilvl="7" w:tplc="CBEEE836">
      <w:numFmt w:val="decimal"/>
      <w:lvlText w:val=""/>
      <w:lvlJc w:val="left"/>
    </w:lvl>
    <w:lvl w:ilvl="8" w:tplc="2138B986">
      <w:numFmt w:val="decimal"/>
      <w:lvlText w:val=""/>
      <w:lvlJc w:val="left"/>
    </w:lvl>
  </w:abstractNum>
  <w:abstractNum w:abstractNumId="12">
    <w:nsid w:val="1CF10FD8"/>
    <w:multiLevelType w:val="hybridMultilevel"/>
    <w:tmpl w:val="22E6336C"/>
    <w:lvl w:ilvl="0" w:tplc="2E8C0B38">
      <w:start w:val="1"/>
      <w:numFmt w:val="bullet"/>
      <w:lvlText w:val=""/>
      <w:lvlJc w:val="left"/>
    </w:lvl>
    <w:lvl w:ilvl="1" w:tplc="BECAF8A6">
      <w:numFmt w:val="decimal"/>
      <w:lvlText w:val=""/>
      <w:lvlJc w:val="left"/>
    </w:lvl>
    <w:lvl w:ilvl="2" w:tplc="C20AA76C">
      <w:numFmt w:val="decimal"/>
      <w:lvlText w:val=""/>
      <w:lvlJc w:val="left"/>
    </w:lvl>
    <w:lvl w:ilvl="3" w:tplc="4CBAD87E">
      <w:numFmt w:val="decimal"/>
      <w:lvlText w:val=""/>
      <w:lvlJc w:val="left"/>
    </w:lvl>
    <w:lvl w:ilvl="4" w:tplc="D680ACF0">
      <w:numFmt w:val="decimal"/>
      <w:lvlText w:val=""/>
      <w:lvlJc w:val="left"/>
    </w:lvl>
    <w:lvl w:ilvl="5" w:tplc="13040602">
      <w:numFmt w:val="decimal"/>
      <w:lvlText w:val=""/>
      <w:lvlJc w:val="left"/>
    </w:lvl>
    <w:lvl w:ilvl="6" w:tplc="D1E030E8">
      <w:numFmt w:val="decimal"/>
      <w:lvlText w:val=""/>
      <w:lvlJc w:val="left"/>
    </w:lvl>
    <w:lvl w:ilvl="7" w:tplc="BF0851F4">
      <w:numFmt w:val="decimal"/>
      <w:lvlText w:val=""/>
      <w:lvlJc w:val="left"/>
    </w:lvl>
    <w:lvl w:ilvl="8" w:tplc="8578E914">
      <w:numFmt w:val="decimal"/>
      <w:lvlText w:val=""/>
      <w:lvlJc w:val="left"/>
    </w:lvl>
  </w:abstractNum>
  <w:abstractNum w:abstractNumId="13">
    <w:nsid w:val="1D4ED43B"/>
    <w:multiLevelType w:val="hybridMultilevel"/>
    <w:tmpl w:val="46B4D5CA"/>
    <w:lvl w:ilvl="0" w:tplc="61A42AC0">
      <w:start w:val="1"/>
      <w:numFmt w:val="bullet"/>
      <w:lvlText w:val=""/>
      <w:lvlJc w:val="left"/>
    </w:lvl>
    <w:lvl w:ilvl="1" w:tplc="5F6AE384">
      <w:numFmt w:val="decimal"/>
      <w:lvlText w:val=""/>
      <w:lvlJc w:val="left"/>
    </w:lvl>
    <w:lvl w:ilvl="2" w:tplc="FADEAFD8">
      <w:numFmt w:val="decimal"/>
      <w:lvlText w:val=""/>
      <w:lvlJc w:val="left"/>
    </w:lvl>
    <w:lvl w:ilvl="3" w:tplc="6D723282">
      <w:numFmt w:val="decimal"/>
      <w:lvlText w:val=""/>
      <w:lvlJc w:val="left"/>
    </w:lvl>
    <w:lvl w:ilvl="4" w:tplc="0600973E">
      <w:numFmt w:val="decimal"/>
      <w:lvlText w:val=""/>
      <w:lvlJc w:val="left"/>
    </w:lvl>
    <w:lvl w:ilvl="5" w:tplc="9AFC477E">
      <w:numFmt w:val="decimal"/>
      <w:lvlText w:val=""/>
      <w:lvlJc w:val="left"/>
    </w:lvl>
    <w:lvl w:ilvl="6" w:tplc="FB020000">
      <w:numFmt w:val="decimal"/>
      <w:lvlText w:val=""/>
      <w:lvlJc w:val="left"/>
    </w:lvl>
    <w:lvl w:ilvl="7" w:tplc="666A5DA0">
      <w:numFmt w:val="decimal"/>
      <w:lvlText w:val=""/>
      <w:lvlJc w:val="left"/>
    </w:lvl>
    <w:lvl w:ilvl="8" w:tplc="38265FEA">
      <w:numFmt w:val="decimal"/>
      <w:lvlText w:val=""/>
      <w:lvlJc w:val="left"/>
    </w:lvl>
  </w:abstractNum>
  <w:abstractNum w:abstractNumId="14">
    <w:nsid w:val="1DBABF00"/>
    <w:multiLevelType w:val="hybridMultilevel"/>
    <w:tmpl w:val="D3AE36CC"/>
    <w:lvl w:ilvl="0" w:tplc="C15C902E">
      <w:start w:val="1"/>
      <w:numFmt w:val="bullet"/>
      <w:lvlText w:val=""/>
      <w:lvlJc w:val="left"/>
    </w:lvl>
    <w:lvl w:ilvl="1" w:tplc="AA0052C2">
      <w:start w:val="1"/>
      <w:numFmt w:val="bullet"/>
      <w:lvlText w:val=""/>
      <w:lvlJc w:val="left"/>
    </w:lvl>
    <w:lvl w:ilvl="2" w:tplc="36E43644">
      <w:numFmt w:val="decimal"/>
      <w:lvlText w:val=""/>
      <w:lvlJc w:val="left"/>
    </w:lvl>
    <w:lvl w:ilvl="3" w:tplc="26B2EA58">
      <w:numFmt w:val="decimal"/>
      <w:lvlText w:val=""/>
      <w:lvlJc w:val="left"/>
    </w:lvl>
    <w:lvl w:ilvl="4" w:tplc="C41E28CE">
      <w:numFmt w:val="decimal"/>
      <w:lvlText w:val=""/>
      <w:lvlJc w:val="left"/>
    </w:lvl>
    <w:lvl w:ilvl="5" w:tplc="C35E7362">
      <w:numFmt w:val="decimal"/>
      <w:lvlText w:val=""/>
      <w:lvlJc w:val="left"/>
    </w:lvl>
    <w:lvl w:ilvl="6" w:tplc="E754051A">
      <w:numFmt w:val="decimal"/>
      <w:lvlText w:val=""/>
      <w:lvlJc w:val="left"/>
    </w:lvl>
    <w:lvl w:ilvl="7" w:tplc="2FBEF648">
      <w:numFmt w:val="decimal"/>
      <w:lvlText w:val=""/>
      <w:lvlJc w:val="left"/>
    </w:lvl>
    <w:lvl w:ilvl="8" w:tplc="DD20A902">
      <w:numFmt w:val="decimal"/>
      <w:lvlText w:val=""/>
      <w:lvlJc w:val="left"/>
    </w:lvl>
  </w:abstractNum>
  <w:abstractNum w:abstractNumId="15">
    <w:nsid w:val="1F48EAA1"/>
    <w:multiLevelType w:val="hybridMultilevel"/>
    <w:tmpl w:val="41BC340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A3AEED30">
      <w:numFmt w:val="decimal"/>
      <w:lvlText w:val=""/>
      <w:lvlJc w:val="left"/>
    </w:lvl>
    <w:lvl w:ilvl="2" w:tplc="0EFC3AD2">
      <w:numFmt w:val="decimal"/>
      <w:lvlText w:val=""/>
      <w:lvlJc w:val="left"/>
    </w:lvl>
    <w:lvl w:ilvl="3" w:tplc="D8E2FC54">
      <w:numFmt w:val="decimal"/>
      <w:lvlText w:val=""/>
      <w:lvlJc w:val="left"/>
    </w:lvl>
    <w:lvl w:ilvl="4" w:tplc="EFC05374">
      <w:numFmt w:val="decimal"/>
      <w:lvlText w:val=""/>
      <w:lvlJc w:val="left"/>
    </w:lvl>
    <w:lvl w:ilvl="5" w:tplc="F8D6AC7A">
      <w:numFmt w:val="decimal"/>
      <w:lvlText w:val=""/>
      <w:lvlJc w:val="left"/>
    </w:lvl>
    <w:lvl w:ilvl="6" w:tplc="6218BE98">
      <w:numFmt w:val="decimal"/>
      <w:lvlText w:val=""/>
      <w:lvlJc w:val="left"/>
    </w:lvl>
    <w:lvl w:ilvl="7" w:tplc="87B0CBD0">
      <w:numFmt w:val="decimal"/>
      <w:lvlText w:val=""/>
      <w:lvlJc w:val="left"/>
    </w:lvl>
    <w:lvl w:ilvl="8" w:tplc="62CA4956">
      <w:numFmt w:val="decimal"/>
      <w:lvlText w:val=""/>
      <w:lvlJc w:val="left"/>
    </w:lvl>
  </w:abstractNum>
  <w:abstractNum w:abstractNumId="16">
    <w:nsid w:val="235BA861"/>
    <w:multiLevelType w:val="hybridMultilevel"/>
    <w:tmpl w:val="A20082EA"/>
    <w:lvl w:ilvl="0" w:tplc="BBFC26E2">
      <w:start w:val="1"/>
      <w:numFmt w:val="bullet"/>
      <w:lvlText w:val=""/>
      <w:lvlJc w:val="left"/>
    </w:lvl>
    <w:lvl w:ilvl="1" w:tplc="0792EE5A">
      <w:start w:val="1"/>
      <w:numFmt w:val="bullet"/>
      <w:lvlText w:val=""/>
      <w:lvlJc w:val="left"/>
    </w:lvl>
    <w:lvl w:ilvl="2" w:tplc="A29A73B6">
      <w:numFmt w:val="decimal"/>
      <w:lvlText w:val=""/>
      <w:lvlJc w:val="left"/>
    </w:lvl>
    <w:lvl w:ilvl="3" w:tplc="7920641E">
      <w:numFmt w:val="decimal"/>
      <w:lvlText w:val=""/>
      <w:lvlJc w:val="left"/>
    </w:lvl>
    <w:lvl w:ilvl="4" w:tplc="28686896">
      <w:numFmt w:val="decimal"/>
      <w:lvlText w:val=""/>
      <w:lvlJc w:val="left"/>
    </w:lvl>
    <w:lvl w:ilvl="5" w:tplc="C6E858A8">
      <w:numFmt w:val="decimal"/>
      <w:lvlText w:val=""/>
      <w:lvlJc w:val="left"/>
    </w:lvl>
    <w:lvl w:ilvl="6" w:tplc="9B325AF2">
      <w:numFmt w:val="decimal"/>
      <w:lvlText w:val=""/>
      <w:lvlJc w:val="left"/>
    </w:lvl>
    <w:lvl w:ilvl="7" w:tplc="93DE4F8A">
      <w:numFmt w:val="decimal"/>
      <w:lvlText w:val=""/>
      <w:lvlJc w:val="left"/>
    </w:lvl>
    <w:lvl w:ilvl="8" w:tplc="EC90D584">
      <w:numFmt w:val="decimal"/>
      <w:lvlText w:val=""/>
      <w:lvlJc w:val="left"/>
    </w:lvl>
  </w:abstractNum>
  <w:abstractNum w:abstractNumId="17">
    <w:nsid w:val="23F9C13C"/>
    <w:multiLevelType w:val="hybridMultilevel"/>
    <w:tmpl w:val="B3CC3740"/>
    <w:lvl w:ilvl="0" w:tplc="0A768A80">
      <w:start w:val="1"/>
      <w:numFmt w:val="bullet"/>
      <w:lvlText w:val=""/>
      <w:lvlJc w:val="left"/>
    </w:lvl>
    <w:lvl w:ilvl="1" w:tplc="C2E6695C">
      <w:numFmt w:val="decimal"/>
      <w:lvlText w:val=""/>
      <w:lvlJc w:val="left"/>
    </w:lvl>
    <w:lvl w:ilvl="2" w:tplc="868E8E6A">
      <w:numFmt w:val="decimal"/>
      <w:lvlText w:val=""/>
      <w:lvlJc w:val="left"/>
    </w:lvl>
    <w:lvl w:ilvl="3" w:tplc="E66E9C72">
      <w:numFmt w:val="decimal"/>
      <w:lvlText w:val=""/>
      <w:lvlJc w:val="left"/>
    </w:lvl>
    <w:lvl w:ilvl="4" w:tplc="51825392">
      <w:numFmt w:val="decimal"/>
      <w:lvlText w:val=""/>
      <w:lvlJc w:val="left"/>
    </w:lvl>
    <w:lvl w:ilvl="5" w:tplc="984888F4">
      <w:numFmt w:val="decimal"/>
      <w:lvlText w:val=""/>
      <w:lvlJc w:val="left"/>
    </w:lvl>
    <w:lvl w:ilvl="6" w:tplc="A2DA0D66">
      <w:numFmt w:val="decimal"/>
      <w:lvlText w:val=""/>
      <w:lvlJc w:val="left"/>
    </w:lvl>
    <w:lvl w:ilvl="7" w:tplc="86ACF648">
      <w:numFmt w:val="decimal"/>
      <w:lvlText w:val=""/>
      <w:lvlJc w:val="left"/>
    </w:lvl>
    <w:lvl w:ilvl="8" w:tplc="CA3280FA">
      <w:numFmt w:val="decimal"/>
      <w:lvlText w:val=""/>
      <w:lvlJc w:val="left"/>
    </w:lvl>
  </w:abstractNum>
  <w:abstractNum w:abstractNumId="18">
    <w:nsid w:val="2463B9EA"/>
    <w:multiLevelType w:val="hybridMultilevel"/>
    <w:tmpl w:val="AB6CFB46"/>
    <w:lvl w:ilvl="0" w:tplc="54722F38">
      <w:start w:val="4"/>
      <w:numFmt w:val="decimal"/>
      <w:lvlText w:val="%1"/>
      <w:lvlJc w:val="left"/>
    </w:lvl>
    <w:lvl w:ilvl="1" w:tplc="019E7C16">
      <w:numFmt w:val="decimal"/>
      <w:lvlText w:val=""/>
      <w:lvlJc w:val="left"/>
    </w:lvl>
    <w:lvl w:ilvl="2" w:tplc="B6485B0E">
      <w:numFmt w:val="decimal"/>
      <w:lvlText w:val=""/>
      <w:lvlJc w:val="left"/>
    </w:lvl>
    <w:lvl w:ilvl="3" w:tplc="8FAC23AE">
      <w:numFmt w:val="decimal"/>
      <w:lvlText w:val=""/>
      <w:lvlJc w:val="left"/>
    </w:lvl>
    <w:lvl w:ilvl="4" w:tplc="4C000002">
      <w:numFmt w:val="decimal"/>
      <w:lvlText w:val=""/>
      <w:lvlJc w:val="left"/>
    </w:lvl>
    <w:lvl w:ilvl="5" w:tplc="C6E85C0E">
      <w:numFmt w:val="decimal"/>
      <w:lvlText w:val=""/>
      <w:lvlJc w:val="left"/>
    </w:lvl>
    <w:lvl w:ilvl="6" w:tplc="164A7D4E">
      <w:numFmt w:val="decimal"/>
      <w:lvlText w:val=""/>
      <w:lvlJc w:val="left"/>
    </w:lvl>
    <w:lvl w:ilvl="7" w:tplc="8AD82140">
      <w:numFmt w:val="decimal"/>
      <w:lvlText w:val=""/>
      <w:lvlJc w:val="left"/>
    </w:lvl>
    <w:lvl w:ilvl="8" w:tplc="F9E2DBDC">
      <w:numFmt w:val="decimal"/>
      <w:lvlText w:val=""/>
      <w:lvlJc w:val="left"/>
    </w:lvl>
  </w:abstractNum>
  <w:abstractNum w:abstractNumId="19">
    <w:nsid w:val="25A70BF7"/>
    <w:multiLevelType w:val="hybridMultilevel"/>
    <w:tmpl w:val="C0980D28"/>
    <w:lvl w:ilvl="0" w:tplc="3C8E97A6">
      <w:start w:val="1"/>
      <w:numFmt w:val="bullet"/>
      <w:lvlText w:val=""/>
      <w:lvlJc w:val="left"/>
    </w:lvl>
    <w:lvl w:ilvl="1" w:tplc="4620B2D4">
      <w:numFmt w:val="decimal"/>
      <w:lvlText w:val=""/>
      <w:lvlJc w:val="left"/>
    </w:lvl>
    <w:lvl w:ilvl="2" w:tplc="114CD864">
      <w:numFmt w:val="decimal"/>
      <w:lvlText w:val=""/>
      <w:lvlJc w:val="left"/>
    </w:lvl>
    <w:lvl w:ilvl="3" w:tplc="FF6C6070">
      <w:numFmt w:val="decimal"/>
      <w:lvlText w:val=""/>
      <w:lvlJc w:val="left"/>
    </w:lvl>
    <w:lvl w:ilvl="4" w:tplc="2DAA456E">
      <w:numFmt w:val="decimal"/>
      <w:lvlText w:val=""/>
      <w:lvlJc w:val="left"/>
    </w:lvl>
    <w:lvl w:ilvl="5" w:tplc="1792811A">
      <w:numFmt w:val="decimal"/>
      <w:lvlText w:val=""/>
      <w:lvlJc w:val="left"/>
    </w:lvl>
    <w:lvl w:ilvl="6" w:tplc="66A07644">
      <w:numFmt w:val="decimal"/>
      <w:lvlText w:val=""/>
      <w:lvlJc w:val="left"/>
    </w:lvl>
    <w:lvl w:ilvl="7" w:tplc="97841768">
      <w:numFmt w:val="decimal"/>
      <w:lvlText w:val=""/>
      <w:lvlJc w:val="left"/>
    </w:lvl>
    <w:lvl w:ilvl="8" w:tplc="67EA1A28">
      <w:numFmt w:val="decimal"/>
      <w:lvlText w:val=""/>
      <w:lvlJc w:val="left"/>
    </w:lvl>
  </w:abstractNum>
  <w:abstractNum w:abstractNumId="20">
    <w:nsid w:val="275AC794"/>
    <w:multiLevelType w:val="hybridMultilevel"/>
    <w:tmpl w:val="6C404A4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EC808F70">
      <w:numFmt w:val="decimal"/>
      <w:lvlText w:val=""/>
      <w:lvlJc w:val="left"/>
    </w:lvl>
    <w:lvl w:ilvl="2" w:tplc="49849B82">
      <w:numFmt w:val="decimal"/>
      <w:lvlText w:val=""/>
      <w:lvlJc w:val="left"/>
    </w:lvl>
    <w:lvl w:ilvl="3" w:tplc="68C25F14">
      <w:numFmt w:val="decimal"/>
      <w:lvlText w:val=""/>
      <w:lvlJc w:val="left"/>
    </w:lvl>
    <w:lvl w:ilvl="4" w:tplc="EF680E06">
      <w:numFmt w:val="decimal"/>
      <w:lvlText w:val=""/>
      <w:lvlJc w:val="left"/>
    </w:lvl>
    <w:lvl w:ilvl="5" w:tplc="56C63F58">
      <w:numFmt w:val="decimal"/>
      <w:lvlText w:val=""/>
      <w:lvlJc w:val="left"/>
    </w:lvl>
    <w:lvl w:ilvl="6" w:tplc="5EE25D54">
      <w:numFmt w:val="decimal"/>
      <w:lvlText w:val=""/>
      <w:lvlJc w:val="left"/>
    </w:lvl>
    <w:lvl w:ilvl="7" w:tplc="E9841816">
      <w:numFmt w:val="decimal"/>
      <w:lvlText w:val=""/>
      <w:lvlJc w:val="left"/>
    </w:lvl>
    <w:lvl w:ilvl="8" w:tplc="61B60120">
      <w:numFmt w:val="decimal"/>
      <w:lvlText w:val=""/>
      <w:lvlJc w:val="left"/>
    </w:lvl>
  </w:abstractNum>
  <w:abstractNum w:abstractNumId="21">
    <w:nsid w:val="2A487CB0"/>
    <w:multiLevelType w:val="hybridMultilevel"/>
    <w:tmpl w:val="31841DD4"/>
    <w:lvl w:ilvl="0" w:tplc="92C637CE">
      <w:start w:val="1"/>
      <w:numFmt w:val="bullet"/>
      <w:lvlText w:val=""/>
      <w:lvlJc w:val="left"/>
    </w:lvl>
    <w:lvl w:ilvl="1" w:tplc="44F496DE">
      <w:numFmt w:val="decimal"/>
      <w:lvlText w:val=""/>
      <w:lvlJc w:val="left"/>
    </w:lvl>
    <w:lvl w:ilvl="2" w:tplc="3BF21A5A">
      <w:numFmt w:val="decimal"/>
      <w:lvlText w:val=""/>
      <w:lvlJc w:val="left"/>
    </w:lvl>
    <w:lvl w:ilvl="3" w:tplc="48A44002">
      <w:numFmt w:val="decimal"/>
      <w:lvlText w:val=""/>
      <w:lvlJc w:val="left"/>
    </w:lvl>
    <w:lvl w:ilvl="4" w:tplc="0E5665D2">
      <w:numFmt w:val="decimal"/>
      <w:lvlText w:val=""/>
      <w:lvlJc w:val="left"/>
    </w:lvl>
    <w:lvl w:ilvl="5" w:tplc="CA3859FC">
      <w:numFmt w:val="decimal"/>
      <w:lvlText w:val=""/>
      <w:lvlJc w:val="left"/>
    </w:lvl>
    <w:lvl w:ilvl="6" w:tplc="8814F20E">
      <w:numFmt w:val="decimal"/>
      <w:lvlText w:val=""/>
      <w:lvlJc w:val="left"/>
    </w:lvl>
    <w:lvl w:ilvl="7" w:tplc="92A6550A">
      <w:numFmt w:val="decimal"/>
      <w:lvlText w:val=""/>
      <w:lvlJc w:val="left"/>
    </w:lvl>
    <w:lvl w:ilvl="8" w:tplc="E7CC13C8">
      <w:numFmt w:val="decimal"/>
      <w:lvlText w:val=""/>
      <w:lvlJc w:val="left"/>
    </w:lvl>
  </w:abstractNum>
  <w:abstractNum w:abstractNumId="22">
    <w:nsid w:val="2CD89A32"/>
    <w:multiLevelType w:val="hybridMultilevel"/>
    <w:tmpl w:val="B51A33C4"/>
    <w:lvl w:ilvl="0" w:tplc="34004F44">
      <w:start w:val="1"/>
      <w:numFmt w:val="bullet"/>
      <w:lvlText w:val=""/>
      <w:lvlJc w:val="left"/>
    </w:lvl>
    <w:lvl w:ilvl="1" w:tplc="77A2DCB2">
      <w:start w:val="1"/>
      <w:numFmt w:val="lowerRoman"/>
      <w:lvlText w:val="%2"/>
      <w:lvlJc w:val="left"/>
    </w:lvl>
    <w:lvl w:ilvl="2" w:tplc="21D08612">
      <w:numFmt w:val="decimal"/>
      <w:lvlText w:val=""/>
      <w:lvlJc w:val="left"/>
    </w:lvl>
    <w:lvl w:ilvl="3" w:tplc="C83AF4F6">
      <w:numFmt w:val="decimal"/>
      <w:lvlText w:val=""/>
      <w:lvlJc w:val="left"/>
    </w:lvl>
    <w:lvl w:ilvl="4" w:tplc="41FE3060">
      <w:numFmt w:val="decimal"/>
      <w:lvlText w:val=""/>
      <w:lvlJc w:val="left"/>
    </w:lvl>
    <w:lvl w:ilvl="5" w:tplc="2662DD3C">
      <w:numFmt w:val="decimal"/>
      <w:lvlText w:val=""/>
      <w:lvlJc w:val="left"/>
    </w:lvl>
    <w:lvl w:ilvl="6" w:tplc="FC06FD94">
      <w:numFmt w:val="decimal"/>
      <w:lvlText w:val=""/>
      <w:lvlJc w:val="left"/>
    </w:lvl>
    <w:lvl w:ilvl="7" w:tplc="CD3A9E36">
      <w:numFmt w:val="decimal"/>
      <w:lvlText w:val=""/>
      <w:lvlJc w:val="left"/>
    </w:lvl>
    <w:lvl w:ilvl="8" w:tplc="0938E418">
      <w:numFmt w:val="decimal"/>
      <w:lvlText w:val=""/>
      <w:lvlJc w:val="left"/>
    </w:lvl>
  </w:abstractNum>
  <w:abstractNum w:abstractNumId="23">
    <w:nsid w:val="2D517796"/>
    <w:multiLevelType w:val="hybridMultilevel"/>
    <w:tmpl w:val="4B0C77AA"/>
    <w:lvl w:ilvl="0" w:tplc="27DC787C">
      <w:start w:val="5"/>
      <w:numFmt w:val="decimal"/>
      <w:lvlText w:val="%1"/>
      <w:lvlJc w:val="left"/>
    </w:lvl>
    <w:lvl w:ilvl="1" w:tplc="8FECCBAE">
      <w:numFmt w:val="decimal"/>
      <w:lvlText w:val=""/>
      <w:lvlJc w:val="left"/>
    </w:lvl>
    <w:lvl w:ilvl="2" w:tplc="728E5154">
      <w:numFmt w:val="decimal"/>
      <w:lvlText w:val=""/>
      <w:lvlJc w:val="left"/>
    </w:lvl>
    <w:lvl w:ilvl="3" w:tplc="93D6FF5C">
      <w:numFmt w:val="decimal"/>
      <w:lvlText w:val=""/>
      <w:lvlJc w:val="left"/>
    </w:lvl>
    <w:lvl w:ilvl="4" w:tplc="162E67B4">
      <w:numFmt w:val="decimal"/>
      <w:lvlText w:val=""/>
      <w:lvlJc w:val="left"/>
    </w:lvl>
    <w:lvl w:ilvl="5" w:tplc="BD4CB42E">
      <w:numFmt w:val="decimal"/>
      <w:lvlText w:val=""/>
      <w:lvlJc w:val="left"/>
    </w:lvl>
    <w:lvl w:ilvl="6" w:tplc="D532A064">
      <w:numFmt w:val="decimal"/>
      <w:lvlText w:val=""/>
      <w:lvlJc w:val="left"/>
    </w:lvl>
    <w:lvl w:ilvl="7" w:tplc="B4769FE2">
      <w:numFmt w:val="decimal"/>
      <w:lvlText w:val=""/>
      <w:lvlJc w:val="left"/>
    </w:lvl>
    <w:lvl w:ilvl="8" w:tplc="103C3462">
      <w:numFmt w:val="decimal"/>
      <w:lvlText w:val=""/>
      <w:lvlJc w:val="left"/>
    </w:lvl>
  </w:abstractNum>
  <w:abstractNum w:abstractNumId="24">
    <w:nsid w:val="2F305DEF"/>
    <w:multiLevelType w:val="hybridMultilevel"/>
    <w:tmpl w:val="188299EE"/>
    <w:lvl w:ilvl="0" w:tplc="C1B4A180">
      <w:start w:val="8"/>
      <w:numFmt w:val="decimal"/>
      <w:lvlText w:val="%1"/>
      <w:lvlJc w:val="left"/>
    </w:lvl>
    <w:lvl w:ilvl="1" w:tplc="26A87498">
      <w:numFmt w:val="decimal"/>
      <w:lvlText w:val=""/>
      <w:lvlJc w:val="left"/>
    </w:lvl>
    <w:lvl w:ilvl="2" w:tplc="496AE010">
      <w:numFmt w:val="decimal"/>
      <w:lvlText w:val=""/>
      <w:lvlJc w:val="left"/>
    </w:lvl>
    <w:lvl w:ilvl="3" w:tplc="73969C62">
      <w:numFmt w:val="decimal"/>
      <w:lvlText w:val=""/>
      <w:lvlJc w:val="left"/>
    </w:lvl>
    <w:lvl w:ilvl="4" w:tplc="DD967B88">
      <w:numFmt w:val="decimal"/>
      <w:lvlText w:val=""/>
      <w:lvlJc w:val="left"/>
    </w:lvl>
    <w:lvl w:ilvl="5" w:tplc="A4469438">
      <w:numFmt w:val="decimal"/>
      <w:lvlText w:val=""/>
      <w:lvlJc w:val="left"/>
    </w:lvl>
    <w:lvl w:ilvl="6" w:tplc="BDB6965A">
      <w:numFmt w:val="decimal"/>
      <w:lvlText w:val=""/>
      <w:lvlJc w:val="left"/>
    </w:lvl>
    <w:lvl w:ilvl="7" w:tplc="6CB4CB88">
      <w:numFmt w:val="decimal"/>
      <w:lvlText w:val=""/>
      <w:lvlJc w:val="left"/>
    </w:lvl>
    <w:lvl w:ilvl="8" w:tplc="DE4E146C">
      <w:numFmt w:val="decimal"/>
      <w:lvlText w:val=""/>
      <w:lvlJc w:val="left"/>
    </w:lvl>
  </w:abstractNum>
  <w:abstractNum w:abstractNumId="25">
    <w:nsid w:val="310C50B3"/>
    <w:multiLevelType w:val="hybridMultilevel"/>
    <w:tmpl w:val="8BF4B08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A9FE2728">
      <w:numFmt w:val="decimal"/>
      <w:lvlText w:val=""/>
      <w:lvlJc w:val="left"/>
    </w:lvl>
    <w:lvl w:ilvl="2" w:tplc="75EC49E4">
      <w:numFmt w:val="decimal"/>
      <w:lvlText w:val=""/>
      <w:lvlJc w:val="left"/>
    </w:lvl>
    <w:lvl w:ilvl="3" w:tplc="34ECA5FE">
      <w:numFmt w:val="decimal"/>
      <w:lvlText w:val=""/>
      <w:lvlJc w:val="left"/>
    </w:lvl>
    <w:lvl w:ilvl="4" w:tplc="6A12BA94">
      <w:numFmt w:val="decimal"/>
      <w:lvlText w:val=""/>
      <w:lvlJc w:val="left"/>
    </w:lvl>
    <w:lvl w:ilvl="5" w:tplc="5262E160">
      <w:numFmt w:val="decimal"/>
      <w:lvlText w:val=""/>
      <w:lvlJc w:val="left"/>
    </w:lvl>
    <w:lvl w:ilvl="6" w:tplc="C02288EE">
      <w:numFmt w:val="decimal"/>
      <w:lvlText w:val=""/>
      <w:lvlJc w:val="left"/>
    </w:lvl>
    <w:lvl w:ilvl="7" w:tplc="8E3E45F0">
      <w:numFmt w:val="decimal"/>
      <w:lvlText w:val=""/>
      <w:lvlJc w:val="left"/>
    </w:lvl>
    <w:lvl w:ilvl="8" w:tplc="8CA2A394">
      <w:numFmt w:val="decimal"/>
      <w:lvlText w:val=""/>
      <w:lvlJc w:val="left"/>
    </w:lvl>
  </w:abstractNum>
  <w:abstractNum w:abstractNumId="26">
    <w:nsid w:val="32FFF902"/>
    <w:multiLevelType w:val="hybridMultilevel"/>
    <w:tmpl w:val="D9E494AE"/>
    <w:lvl w:ilvl="0" w:tplc="74767604">
      <w:start w:val="1"/>
      <w:numFmt w:val="bullet"/>
      <w:lvlText w:val=""/>
      <w:lvlJc w:val="left"/>
    </w:lvl>
    <w:lvl w:ilvl="1" w:tplc="14A0BF24">
      <w:numFmt w:val="decimal"/>
      <w:lvlText w:val=""/>
      <w:lvlJc w:val="left"/>
    </w:lvl>
    <w:lvl w:ilvl="2" w:tplc="5434D072">
      <w:numFmt w:val="decimal"/>
      <w:lvlText w:val=""/>
      <w:lvlJc w:val="left"/>
    </w:lvl>
    <w:lvl w:ilvl="3" w:tplc="26C6F3B2">
      <w:numFmt w:val="decimal"/>
      <w:lvlText w:val=""/>
      <w:lvlJc w:val="left"/>
    </w:lvl>
    <w:lvl w:ilvl="4" w:tplc="8FA06482">
      <w:numFmt w:val="decimal"/>
      <w:lvlText w:val=""/>
      <w:lvlJc w:val="left"/>
    </w:lvl>
    <w:lvl w:ilvl="5" w:tplc="5B100C22">
      <w:numFmt w:val="decimal"/>
      <w:lvlText w:val=""/>
      <w:lvlJc w:val="left"/>
    </w:lvl>
    <w:lvl w:ilvl="6" w:tplc="F57E836E">
      <w:numFmt w:val="decimal"/>
      <w:lvlText w:val=""/>
      <w:lvlJc w:val="left"/>
    </w:lvl>
    <w:lvl w:ilvl="7" w:tplc="B4E89E96">
      <w:numFmt w:val="decimal"/>
      <w:lvlText w:val=""/>
      <w:lvlJc w:val="left"/>
    </w:lvl>
    <w:lvl w:ilvl="8" w:tplc="8BE695B6">
      <w:numFmt w:val="decimal"/>
      <w:lvlText w:val=""/>
      <w:lvlJc w:val="left"/>
    </w:lvl>
  </w:abstractNum>
  <w:abstractNum w:abstractNumId="27">
    <w:nsid w:val="354FE9F9"/>
    <w:multiLevelType w:val="hybridMultilevel"/>
    <w:tmpl w:val="AF4EBC2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5532F82C">
      <w:numFmt w:val="decimal"/>
      <w:lvlText w:val=""/>
      <w:lvlJc w:val="left"/>
    </w:lvl>
    <w:lvl w:ilvl="2" w:tplc="38B4D666">
      <w:numFmt w:val="decimal"/>
      <w:lvlText w:val=""/>
      <w:lvlJc w:val="left"/>
    </w:lvl>
    <w:lvl w:ilvl="3" w:tplc="8514F500">
      <w:numFmt w:val="decimal"/>
      <w:lvlText w:val=""/>
      <w:lvlJc w:val="left"/>
    </w:lvl>
    <w:lvl w:ilvl="4" w:tplc="95FA26D4">
      <w:numFmt w:val="decimal"/>
      <w:lvlText w:val=""/>
      <w:lvlJc w:val="left"/>
    </w:lvl>
    <w:lvl w:ilvl="5" w:tplc="DC648630">
      <w:numFmt w:val="decimal"/>
      <w:lvlText w:val=""/>
      <w:lvlJc w:val="left"/>
    </w:lvl>
    <w:lvl w:ilvl="6" w:tplc="5888D57E">
      <w:numFmt w:val="decimal"/>
      <w:lvlText w:val=""/>
      <w:lvlJc w:val="left"/>
    </w:lvl>
    <w:lvl w:ilvl="7" w:tplc="BC467308">
      <w:numFmt w:val="decimal"/>
      <w:lvlText w:val=""/>
      <w:lvlJc w:val="left"/>
    </w:lvl>
    <w:lvl w:ilvl="8" w:tplc="71728A74">
      <w:numFmt w:val="decimal"/>
      <w:lvlText w:val=""/>
      <w:lvlJc w:val="left"/>
    </w:lvl>
  </w:abstractNum>
  <w:abstractNum w:abstractNumId="28">
    <w:nsid w:val="374A3FE6"/>
    <w:multiLevelType w:val="hybridMultilevel"/>
    <w:tmpl w:val="E9A2AA92"/>
    <w:lvl w:ilvl="0" w:tplc="4A64714E">
      <w:start w:val="1"/>
      <w:numFmt w:val="bullet"/>
      <w:lvlText w:val=""/>
      <w:lvlJc w:val="left"/>
    </w:lvl>
    <w:lvl w:ilvl="1" w:tplc="3FCE15AC">
      <w:start w:val="1"/>
      <w:numFmt w:val="bullet"/>
      <w:lvlText w:val=""/>
      <w:lvlJc w:val="left"/>
    </w:lvl>
    <w:lvl w:ilvl="2" w:tplc="CAD27694">
      <w:numFmt w:val="decimal"/>
      <w:lvlText w:val=""/>
      <w:lvlJc w:val="left"/>
    </w:lvl>
    <w:lvl w:ilvl="3" w:tplc="7F542FCA">
      <w:numFmt w:val="decimal"/>
      <w:lvlText w:val=""/>
      <w:lvlJc w:val="left"/>
    </w:lvl>
    <w:lvl w:ilvl="4" w:tplc="B5EC904C">
      <w:numFmt w:val="decimal"/>
      <w:lvlText w:val=""/>
      <w:lvlJc w:val="left"/>
    </w:lvl>
    <w:lvl w:ilvl="5" w:tplc="32A8B70E">
      <w:numFmt w:val="decimal"/>
      <w:lvlText w:val=""/>
      <w:lvlJc w:val="left"/>
    </w:lvl>
    <w:lvl w:ilvl="6" w:tplc="2E084946">
      <w:numFmt w:val="decimal"/>
      <w:lvlText w:val=""/>
      <w:lvlJc w:val="left"/>
    </w:lvl>
    <w:lvl w:ilvl="7" w:tplc="5A6EA48C">
      <w:numFmt w:val="decimal"/>
      <w:lvlText w:val=""/>
      <w:lvlJc w:val="left"/>
    </w:lvl>
    <w:lvl w:ilvl="8" w:tplc="03C26FAC">
      <w:numFmt w:val="decimal"/>
      <w:lvlText w:val=""/>
      <w:lvlJc w:val="left"/>
    </w:lvl>
  </w:abstractNum>
  <w:abstractNum w:abstractNumId="29">
    <w:nsid w:val="3804823E"/>
    <w:multiLevelType w:val="hybridMultilevel"/>
    <w:tmpl w:val="4F92E820"/>
    <w:lvl w:ilvl="0" w:tplc="A3661DC4">
      <w:start w:val="3"/>
      <w:numFmt w:val="decimal"/>
      <w:lvlText w:val="%1"/>
      <w:lvlJc w:val="left"/>
    </w:lvl>
    <w:lvl w:ilvl="1" w:tplc="491E99E0">
      <w:numFmt w:val="decimal"/>
      <w:lvlText w:val=""/>
      <w:lvlJc w:val="left"/>
    </w:lvl>
    <w:lvl w:ilvl="2" w:tplc="C616D58C">
      <w:numFmt w:val="decimal"/>
      <w:lvlText w:val=""/>
      <w:lvlJc w:val="left"/>
    </w:lvl>
    <w:lvl w:ilvl="3" w:tplc="0144F096">
      <w:numFmt w:val="decimal"/>
      <w:lvlText w:val=""/>
      <w:lvlJc w:val="left"/>
    </w:lvl>
    <w:lvl w:ilvl="4" w:tplc="3E943DC0">
      <w:numFmt w:val="decimal"/>
      <w:lvlText w:val=""/>
      <w:lvlJc w:val="left"/>
    </w:lvl>
    <w:lvl w:ilvl="5" w:tplc="586CA586">
      <w:numFmt w:val="decimal"/>
      <w:lvlText w:val=""/>
      <w:lvlJc w:val="left"/>
    </w:lvl>
    <w:lvl w:ilvl="6" w:tplc="7A98AF72">
      <w:numFmt w:val="decimal"/>
      <w:lvlText w:val=""/>
      <w:lvlJc w:val="left"/>
    </w:lvl>
    <w:lvl w:ilvl="7" w:tplc="4404B7F6">
      <w:numFmt w:val="decimal"/>
      <w:lvlText w:val=""/>
      <w:lvlJc w:val="left"/>
    </w:lvl>
    <w:lvl w:ilvl="8" w:tplc="D5A266EA">
      <w:numFmt w:val="decimal"/>
      <w:lvlText w:val=""/>
      <w:lvlJc w:val="left"/>
    </w:lvl>
  </w:abstractNum>
  <w:abstractNum w:abstractNumId="30">
    <w:nsid w:val="38437FDB"/>
    <w:multiLevelType w:val="hybridMultilevel"/>
    <w:tmpl w:val="8C24C508"/>
    <w:lvl w:ilvl="0" w:tplc="4E72D4EA">
      <w:start w:val="1"/>
      <w:numFmt w:val="bullet"/>
      <w:lvlText w:val=""/>
      <w:lvlJc w:val="left"/>
    </w:lvl>
    <w:lvl w:ilvl="1" w:tplc="99AE198C">
      <w:numFmt w:val="decimal"/>
      <w:lvlText w:val=""/>
      <w:lvlJc w:val="left"/>
    </w:lvl>
    <w:lvl w:ilvl="2" w:tplc="84E6D764">
      <w:numFmt w:val="decimal"/>
      <w:lvlText w:val=""/>
      <w:lvlJc w:val="left"/>
    </w:lvl>
    <w:lvl w:ilvl="3" w:tplc="B9A6C0FA">
      <w:numFmt w:val="decimal"/>
      <w:lvlText w:val=""/>
      <w:lvlJc w:val="left"/>
    </w:lvl>
    <w:lvl w:ilvl="4" w:tplc="AE94F0BA">
      <w:numFmt w:val="decimal"/>
      <w:lvlText w:val=""/>
      <w:lvlJc w:val="left"/>
    </w:lvl>
    <w:lvl w:ilvl="5" w:tplc="BA365C66">
      <w:numFmt w:val="decimal"/>
      <w:lvlText w:val=""/>
      <w:lvlJc w:val="left"/>
    </w:lvl>
    <w:lvl w:ilvl="6" w:tplc="38B60A9C">
      <w:numFmt w:val="decimal"/>
      <w:lvlText w:val=""/>
      <w:lvlJc w:val="left"/>
    </w:lvl>
    <w:lvl w:ilvl="7" w:tplc="3D486CEC">
      <w:numFmt w:val="decimal"/>
      <w:lvlText w:val=""/>
      <w:lvlJc w:val="left"/>
    </w:lvl>
    <w:lvl w:ilvl="8" w:tplc="FB489238">
      <w:numFmt w:val="decimal"/>
      <w:lvlText w:val=""/>
      <w:lvlJc w:val="left"/>
    </w:lvl>
  </w:abstractNum>
  <w:abstractNum w:abstractNumId="31">
    <w:nsid w:val="3855585C"/>
    <w:multiLevelType w:val="hybridMultilevel"/>
    <w:tmpl w:val="DD3A9E54"/>
    <w:lvl w:ilvl="0" w:tplc="756AE294">
      <w:start w:val="1"/>
      <w:numFmt w:val="bullet"/>
      <w:lvlText w:val=""/>
      <w:lvlJc w:val="left"/>
    </w:lvl>
    <w:lvl w:ilvl="1" w:tplc="DACA3B80">
      <w:start w:val="9"/>
      <w:numFmt w:val="lowerLetter"/>
      <w:lvlText w:val="%2"/>
      <w:lvlJc w:val="left"/>
    </w:lvl>
    <w:lvl w:ilvl="2" w:tplc="07C8BD52">
      <w:numFmt w:val="decimal"/>
      <w:lvlText w:val=""/>
      <w:lvlJc w:val="left"/>
    </w:lvl>
    <w:lvl w:ilvl="3" w:tplc="6ADCF8E4">
      <w:numFmt w:val="decimal"/>
      <w:lvlText w:val=""/>
      <w:lvlJc w:val="left"/>
    </w:lvl>
    <w:lvl w:ilvl="4" w:tplc="F8FA1190">
      <w:numFmt w:val="decimal"/>
      <w:lvlText w:val=""/>
      <w:lvlJc w:val="left"/>
    </w:lvl>
    <w:lvl w:ilvl="5" w:tplc="2396A936">
      <w:numFmt w:val="decimal"/>
      <w:lvlText w:val=""/>
      <w:lvlJc w:val="left"/>
    </w:lvl>
    <w:lvl w:ilvl="6" w:tplc="07D00E56">
      <w:numFmt w:val="decimal"/>
      <w:lvlText w:val=""/>
      <w:lvlJc w:val="left"/>
    </w:lvl>
    <w:lvl w:ilvl="7" w:tplc="6DD05DD6">
      <w:numFmt w:val="decimal"/>
      <w:lvlText w:val=""/>
      <w:lvlJc w:val="left"/>
    </w:lvl>
    <w:lvl w:ilvl="8" w:tplc="3CD4FDE0">
      <w:numFmt w:val="decimal"/>
      <w:lvlText w:val=""/>
      <w:lvlJc w:val="left"/>
    </w:lvl>
  </w:abstractNum>
  <w:abstractNum w:abstractNumId="32">
    <w:nsid w:val="39386575"/>
    <w:multiLevelType w:val="hybridMultilevel"/>
    <w:tmpl w:val="A95EFDCA"/>
    <w:lvl w:ilvl="0" w:tplc="FC82B334">
      <w:start w:val="1"/>
      <w:numFmt w:val="bullet"/>
      <w:lvlText w:val=""/>
      <w:lvlJc w:val="left"/>
    </w:lvl>
    <w:lvl w:ilvl="1" w:tplc="89E468F4">
      <w:numFmt w:val="decimal"/>
      <w:lvlText w:val=""/>
      <w:lvlJc w:val="left"/>
    </w:lvl>
    <w:lvl w:ilvl="2" w:tplc="B3A2FE3C">
      <w:numFmt w:val="decimal"/>
      <w:lvlText w:val=""/>
      <w:lvlJc w:val="left"/>
    </w:lvl>
    <w:lvl w:ilvl="3" w:tplc="106C7478">
      <w:numFmt w:val="decimal"/>
      <w:lvlText w:val=""/>
      <w:lvlJc w:val="left"/>
    </w:lvl>
    <w:lvl w:ilvl="4" w:tplc="C4404326">
      <w:numFmt w:val="decimal"/>
      <w:lvlText w:val=""/>
      <w:lvlJc w:val="left"/>
    </w:lvl>
    <w:lvl w:ilvl="5" w:tplc="7472D53A">
      <w:numFmt w:val="decimal"/>
      <w:lvlText w:val=""/>
      <w:lvlJc w:val="left"/>
    </w:lvl>
    <w:lvl w:ilvl="6" w:tplc="915871B6">
      <w:numFmt w:val="decimal"/>
      <w:lvlText w:val=""/>
      <w:lvlJc w:val="left"/>
    </w:lvl>
    <w:lvl w:ilvl="7" w:tplc="F76EC74C">
      <w:numFmt w:val="decimal"/>
      <w:lvlText w:val=""/>
      <w:lvlJc w:val="left"/>
    </w:lvl>
    <w:lvl w:ilvl="8" w:tplc="4BAA1926">
      <w:numFmt w:val="decimal"/>
      <w:lvlText w:val=""/>
      <w:lvlJc w:val="left"/>
    </w:lvl>
  </w:abstractNum>
  <w:abstractNum w:abstractNumId="33">
    <w:nsid w:val="3DC240FB"/>
    <w:multiLevelType w:val="hybridMultilevel"/>
    <w:tmpl w:val="724C3A76"/>
    <w:lvl w:ilvl="0" w:tplc="549EAC9A">
      <w:start w:val="1"/>
      <w:numFmt w:val="bullet"/>
      <w:lvlText w:val=""/>
      <w:lvlJc w:val="left"/>
    </w:lvl>
    <w:lvl w:ilvl="1" w:tplc="FA04029C">
      <w:numFmt w:val="decimal"/>
      <w:lvlText w:val=""/>
      <w:lvlJc w:val="left"/>
    </w:lvl>
    <w:lvl w:ilvl="2" w:tplc="9C3C2316">
      <w:numFmt w:val="decimal"/>
      <w:lvlText w:val=""/>
      <w:lvlJc w:val="left"/>
    </w:lvl>
    <w:lvl w:ilvl="3" w:tplc="4968928A">
      <w:numFmt w:val="decimal"/>
      <w:lvlText w:val=""/>
      <w:lvlJc w:val="left"/>
    </w:lvl>
    <w:lvl w:ilvl="4" w:tplc="584CEEB4">
      <w:numFmt w:val="decimal"/>
      <w:lvlText w:val=""/>
      <w:lvlJc w:val="left"/>
    </w:lvl>
    <w:lvl w:ilvl="5" w:tplc="07F494EA">
      <w:numFmt w:val="decimal"/>
      <w:lvlText w:val=""/>
      <w:lvlJc w:val="left"/>
    </w:lvl>
    <w:lvl w:ilvl="6" w:tplc="58763E04">
      <w:numFmt w:val="decimal"/>
      <w:lvlText w:val=""/>
      <w:lvlJc w:val="left"/>
    </w:lvl>
    <w:lvl w:ilvl="7" w:tplc="7A00C008">
      <w:numFmt w:val="decimal"/>
      <w:lvlText w:val=""/>
      <w:lvlJc w:val="left"/>
    </w:lvl>
    <w:lvl w:ilvl="8" w:tplc="9920CBAC">
      <w:numFmt w:val="decimal"/>
      <w:lvlText w:val=""/>
      <w:lvlJc w:val="left"/>
    </w:lvl>
  </w:abstractNum>
  <w:abstractNum w:abstractNumId="34">
    <w:nsid w:val="3F6AB60F"/>
    <w:multiLevelType w:val="hybridMultilevel"/>
    <w:tmpl w:val="9B0451CA"/>
    <w:lvl w:ilvl="0" w:tplc="0B98225A">
      <w:start w:val="1"/>
      <w:numFmt w:val="bullet"/>
      <w:lvlText w:val=""/>
      <w:lvlJc w:val="left"/>
    </w:lvl>
    <w:lvl w:ilvl="1" w:tplc="33DE5544">
      <w:start w:val="1"/>
      <w:numFmt w:val="bullet"/>
      <w:lvlText w:val=""/>
      <w:lvlJc w:val="left"/>
    </w:lvl>
    <w:lvl w:ilvl="2" w:tplc="A086B5BC">
      <w:numFmt w:val="decimal"/>
      <w:lvlText w:val=""/>
      <w:lvlJc w:val="left"/>
    </w:lvl>
    <w:lvl w:ilvl="3" w:tplc="8EB65EE8">
      <w:numFmt w:val="decimal"/>
      <w:lvlText w:val=""/>
      <w:lvlJc w:val="left"/>
    </w:lvl>
    <w:lvl w:ilvl="4" w:tplc="7F9614E4">
      <w:numFmt w:val="decimal"/>
      <w:lvlText w:val=""/>
      <w:lvlJc w:val="left"/>
    </w:lvl>
    <w:lvl w:ilvl="5" w:tplc="CE5AED74">
      <w:numFmt w:val="decimal"/>
      <w:lvlText w:val=""/>
      <w:lvlJc w:val="left"/>
    </w:lvl>
    <w:lvl w:ilvl="6" w:tplc="10DAFD1E">
      <w:numFmt w:val="decimal"/>
      <w:lvlText w:val=""/>
      <w:lvlJc w:val="left"/>
    </w:lvl>
    <w:lvl w:ilvl="7" w:tplc="EEAA73A0">
      <w:numFmt w:val="decimal"/>
      <w:lvlText w:val=""/>
      <w:lvlJc w:val="left"/>
    </w:lvl>
    <w:lvl w:ilvl="8" w:tplc="244A8A90">
      <w:numFmt w:val="decimal"/>
      <w:lvlText w:val=""/>
      <w:lvlJc w:val="left"/>
    </w:lvl>
  </w:abstractNum>
  <w:abstractNum w:abstractNumId="35">
    <w:nsid w:val="41284D86"/>
    <w:multiLevelType w:val="hybridMultilevel"/>
    <w:tmpl w:val="92F2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0BADFC"/>
    <w:multiLevelType w:val="hybridMultilevel"/>
    <w:tmpl w:val="7A383F3E"/>
    <w:lvl w:ilvl="0" w:tplc="88E66FDE">
      <w:start w:val="1"/>
      <w:numFmt w:val="decimal"/>
      <w:lvlText w:val="%1"/>
      <w:lvlJc w:val="left"/>
    </w:lvl>
    <w:lvl w:ilvl="1" w:tplc="194C02C0">
      <w:numFmt w:val="decimal"/>
      <w:lvlText w:val=""/>
      <w:lvlJc w:val="left"/>
    </w:lvl>
    <w:lvl w:ilvl="2" w:tplc="C6EC0408">
      <w:numFmt w:val="decimal"/>
      <w:lvlText w:val=""/>
      <w:lvlJc w:val="left"/>
    </w:lvl>
    <w:lvl w:ilvl="3" w:tplc="2A6E3D40">
      <w:numFmt w:val="decimal"/>
      <w:lvlText w:val=""/>
      <w:lvlJc w:val="left"/>
    </w:lvl>
    <w:lvl w:ilvl="4" w:tplc="249A7DBE">
      <w:numFmt w:val="decimal"/>
      <w:lvlText w:val=""/>
      <w:lvlJc w:val="left"/>
    </w:lvl>
    <w:lvl w:ilvl="5" w:tplc="48A68414">
      <w:numFmt w:val="decimal"/>
      <w:lvlText w:val=""/>
      <w:lvlJc w:val="left"/>
    </w:lvl>
    <w:lvl w:ilvl="6" w:tplc="8A4C2F40">
      <w:numFmt w:val="decimal"/>
      <w:lvlText w:val=""/>
      <w:lvlJc w:val="left"/>
    </w:lvl>
    <w:lvl w:ilvl="7" w:tplc="17300666">
      <w:numFmt w:val="decimal"/>
      <w:lvlText w:val=""/>
      <w:lvlJc w:val="left"/>
    </w:lvl>
    <w:lvl w:ilvl="8" w:tplc="BC825EEC">
      <w:numFmt w:val="decimal"/>
      <w:lvlText w:val=""/>
      <w:lvlJc w:val="left"/>
    </w:lvl>
  </w:abstractNum>
  <w:abstractNum w:abstractNumId="37">
    <w:nsid w:val="47398C89"/>
    <w:multiLevelType w:val="hybridMultilevel"/>
    <w:tmpl w:val="A324159A"/>
    <w:lvl w:ilvl="0" w:tplc="3B5CC242">
      <w:start w:val="1"/>
      <w:numFmt w:val="bullet"/>
      <w:lvlText w:val=""/>
      <w:lvlJc w:val="left"/>
    </w:lvl>
    <w:lvl w:ilvl="1" w:tplc="F3C20BAE">
      <w:start w:val="1"/>
      <w:numFmt w:val="bullet"/>
      <w:lvlText w:val=""/>
      <w:lvlJc w:val="left"/>
    </w:lvl>
    <w:lvl w:ilvl="2" w:tplc="4CA4C226">
      <w:numFmt w:val="decimal"/>
      <w:lvlText w:val=""/>
      <w:lvlJc w:val="left"/>
    </w:lvl>
    <w:lvl w:ilvl="3" w:tplc="C8086250">
      <w:numFmt w:val="decimal"/>
      <w:lvlText w:val=""/>
      <w:lvlJc w:val="left"/>
    </w:lvl>
    <w:lvl w:ilvl="4" w:tplc="32AAEEAA">
      <w:numFmt w:val="decimal"/>
      <w:lvlText w:val=""/>
      <w:lvlJc w:val="left"/>
    </w:lvl>
    <w:lvl w:ilvl="5" w:tplc="99FA7F4E">
      <w:numFmt w:val="decimal"/>
      <w:lvlText w:val=""/>
      <w:lvlJc w:val="left"/>
    </w:lvl>
    <w:lvl w:ilvl="6" w:tplc="57385956">
      <w:numFmt w:val="decimal"/>
      <w:lvlText w:val=""/>
      <w:lvlJc w:val="left"/>
    </w:lvl>
    <w:lvl w:ilvl="7" w:tplc="C82E0582">
      <w:numFmt w:val="decimal"/>
      <w:lvlText w:val=""/>
      <w:lvlJc w:val="left"/>
    </w:lvl>
    <w:lvl w:ilvl="8" w:tplc="D05E3EDA">
      <w:numFmt w:val="decimal"/>
      <w:lvlText w:val=""/>
      <w:lvlJc w:val="left"/>
    </w:lvl>
  </w:abstractNum>
  <w:abstractNum w:abstractNumId="38">
    <w:nsid w:val="4AD084E9"/>
    <w:multiLevelType w:val="hybridMultilevel"/>
    <w:tmpl w:val="2F181768"/>
    <w:lvl w:ilvl="0" w:tplc="43E4DD02">
      <w:start w:val="1"/>
      <w:numFmt w:val="bullet"/>
      <w:lvlText w:val=""/>
      <w:lvlJc w:val="left"/>
    </w:lvl>
    <w:lvl w:ilvl="1" w:tplc="37DA016E">
      <w:numFmt w:val="decimal"/>
      <w:lvlText w:val=""/>
      <w:lvlJc w:val="left"/>
    </w:lvl>
    <w:lvl w:ilvl="2" w:tplc="30DCD37A">
      <w:numFmt w:val="decimal"/>
      <w:lvlText w:val=""/>
      <w:lvlJc w:val="left"/>
    </w:lvl>
    <w:lvl w:ilvl="3" w:tplc="68E6CC54">
      <w:numFmt w:val="decimal"/>
      <w:lvlText w:val=""/>
      <w:lvlJc w:val="left"/>
    </w:lvl>
    <w:lvl w:ilvl="4" w:tplc="563C9E62">
      <w:numFmt w:val="decimal"/>
      <w:lvlText w:val=""/>
      <w:lvlJc w:val="left"/>
    </w:lvl>
    <w:lvl w:ilvl="5" w:tplc="926C9BCC">
      <w:numFmt w:val="decimal"/>
      <w:lvlText w:val=""/>
      <w:lvlJc w:val="left"/>
    </w:lvl>
    <w:lvl w:ilvl="6" w:tplc="82D80286">
      <w:numFmt w:val="decimal"/>
      <w:lvlText w:val=""/>
      <w:lvlJc w:val="left"/>
    </w:lvl>
    <w:lvl w:ilvl="7" w:tplc="372854E6">
      <w:numFmt w:val="decimal"/>
      <w:lvlText w:val=""/>
      <w:lvlJc w:val="left"/>
    </w:lvl>
    <w:lvl w:ilvl="8" w:tplc="5C5CD120">
      <w:numFmt w:val="decimal"/>
      <w:lvlText w:val=""/>
      <w:lvlJc w:val="left"/>
    </w:lvl>
  </w:abstractNum>
  <w:abstractNum w:abstractNumId="39">
    <w:nsid w:val="4B588F54"/>
    <w:multiLevelType w:val="hybridMultilevel"/>
    <w:tmpl w:val="3B767DD0"/>
    <w:lvl w:ilvl="0" w:tplc="22EC0680">
      <w:start w:val="1"/>
      <w:numFmt w:val="bullet"/>
      <w:lvlText w:val=""/>
      <w:lvlJc w:val="left"/>
    </w:lvl>
    <w:lvl w:ilvl="1" w:tplc="CB481ED0">
      <w:numFmt w:val="decimal"/>
      <w:lvlText w:val=""/>
      <w:lvlJc w:val="left"/>
    </w:lvl>
    <w:lvl w:ilvl="2" w:tplc="63D68F06">
      <w:numFmt w:val="decimal"/>
      <w:lvlText w:val=""/>
      <w:lvlJc w:val="left"/>
    </w:lvl>
    <w:lvl w:ilvl="3" w:tplc="6ECAC3E6">
      <w:numFmt w:val="decimal"/>
      <w:lvlText w:val=""/>
      <w:lvlJc w:val="left"/>
    </w:lvl>
    <w:lvl w:ilvl="4" w:tplc="FEB63C64">
      <w:numFmt w:val="decimal"/>
      <w:lvlText w:val=""/>
      <w:lvlJc w:val="left"/>
    </w:lvl>
    <w:lvl w:ilvl="5" w:tplc="25EAE6E8">
      <w:numFmt w:val="decimal"/>
      <w:lvlText w:val=""/>
      <w:lvlJc w:val="left"/>
    </w:lvl>
    <w:lvl w:ilvl="6" w:tplc="1896A494">
      <w:numFmt w:val="decimal"/>
      <w:lvlText w:val=""/>
      <w:lvlJc w:val="left"/>
    </w:lvl>
    <w:lvl w:ilvl="7" w:tplc="4BA6B810">
      <w:numFmt w:val="decimal"/>
      <w:lvlText w:val=""/>
      <w:lvlJc w:val="left"/>
    </w:lvl>
    <w:lvl w:ilvl="8" w:tplc="CF90581C">
      <w:numFmt w:val="decimal"/>
      <w:lvlText w:val=""/>
      <w:lvlJc w:val="left"/>
    </w:lvl>
  </w:abstractNum>
  <w:abstractNum w:abstractNumId="40">
    <w:nsid w:val="4F4EF005"/>
    <w:multiLevelType w:val="hybridMultilevel"/>
    <w:tmpl w:val="ABAC7132"/>
    <w:lvl w:ilvl="0" w:tplc="F880E90A">
      <w:start w:val="1"/>
      <w:numFmt w:val="bullet"/>
      <w:lvlText w:val=""/>
      <w:lvlJc w:val="left"/>
    </w:lvl>
    <w:lvl w:ilvl="1" w:tplc="CEB0DA7A">
      <w:start w:val="1"/>
      <w:numFmt w:val="bullet"/>
      <w:lvlText w:val=""/>
      <w:lvlJc w:val="left"/>
    </w:lvl>
    <w:lvl w:ilvl="2" w:tplc="2F7CF7D2">
      <w:numFmt w:val="decimal"/>
      <w:lvlText w:val=""/>
      <w:lvlJc w:val="left"/>
    </w:lvl>
    <w:lvl w:ilvl="3" w:tplc="CED6A108">
      <w:numFmt w:val="decimal"/>
      <w:lvlText w:val=""/>
      <w:lvlJc w:val="left"/>
    </w:lvl>
    <w:lvl w:ilvl="4" w:tplc="44FCFF2E">
      <w:numFmt w:val="decimal"/>
      <w:lvlText w:val=""/>
      <w:lvlJc w:val="left"/>
    </w:lvl>
    <w:lvl w:ilvl="5" w:tplc="559A74C8">
      <w:numFmt w:val="decimal"/>
      <w:lvlText w:val=""/>
      <w:lvlJc w:val="left"/>
    </w:lvl>
    <w:lvl w:ilvl="6" w:tplc="76841E62">
      <w:numFmt w:val="decimal"/>
      <w:lvlText w:val=""/>
      <w:lvlJc w:val="left"/>
    </w:lvl>
    <w:lvl w:ilvl="7" w:tplc="0E14585E">
      <w:numFmt w:val="decimal"/>
      <w:lvlText w:val=""/>
      <w:lvlJc w:val="left"/>
    </w:lvl>
    <w:lvl w:ilvl="8" w:tplc="7548CA68">
      <w:numFmt w:val="decimal"/>
      <w:lvlText w:val=""/>
      <w:lvlJc w:val="left"/>
    </w:lvl>
  </w:abstractNum>
  <w:abstractNum w:abstractNumId="41">
    <w:nsid w:val="51EAD36B"/>
    <w:multiLevelType w:val="hybridMultilevel"/>
    <w:tmpl w:val="7ADCA5C6"/>
    <w:lvl w:ilvl="0" w:tplc="2A603252">
      <w:start w:val="1"/>
      <w:numFmt w:val="bullet"/>
      <w:lvlText w:val=""/>
      <w:lvlJc w:val="left"/>
    </w:lvl>
    <w:lvl w:ilvl="1" w:tplc="01C2B96A">
      <w:numFmt w:val="decimal"/>
      <w:lvlText w:val=""/>
      <w:lvlJc w:val="left"/>
    </w:lvl>
    <w:lvl w:ilvl="2" w:tplc="88DA9452">
      <w:numFmt w:val="decimal"/>
      <w:lvlText w:val=""/>
      <w:lvlJc w:val="left"/>
    </w:lvl>
    <w:lvl w:ilvl="3" w:tplc="AD2CFE42">
      <w:numFmt w:val="decimal"/>
      <w:lvlText w:val=""/>
      <w:lvlJc w:val="left"/>
    </w:lvl>
    <w:lvl w:ilvl="4" w:tplc="F0FC7BEA">
      <w:numFmt w:val="decimal"/>
      <w:lvlText w:val=""/>
      <w:lvlJc w:val="left"/>
    </w:lvl>
    <w:lvl w:ilvl="5" w:tplc="1C92912C">
      <w:numFmt w:val="decimal"/>
      <w:lvlText w:val=""/>
      <w:lvlJc w:val="left"/>
    </w:lvl>
    <w:lvl w:ilvl="6" w:tplc="DD78DD26">
      <w:numFmt w:val="decimal"/>
      <w:lvlText w:val=""/>
      <w:lvlJc w:val="left"/>
    </w:lvl>
    <w:lvl w:ilvl="7" w:tplc="8C1EFFB2">
      <w:numFmt w:val="decimal"/>
      <w:lvlText w:val=""/>
      <w:lvlJc w:val="left"/>
    </w:lvl>
    <w:lvl w:ilvl="8" w:tplc="DC44C8E4">
      <w:numFmt w:val="decimal"/>
      <w:lvlText w:val=""/>
      <w:lvlJc w:val="left"/>
    </w:lvl>
  </w:abstractNum>
  <w:abstractNum w:abstractNumId="42">
    <w:nsid w:val="520EEDD1"/>
    <w:multiLevelType w:val="hybridMultilevel"/>
    <w:tmpl w:val="DB525C4C"/>
    <w:lvl w:ilvl="0" w:tplc="5E94B62E">
      <w:start w:val="1"/>
      <w:numFmt w:val="bullet"/>
      <w:lvlText w:val=""/>
      <w:lvlJc w:val="left"/>
    </w:lvl>
    <w:lvl w:ilvl="1" w:tplc="A5B0CF64">
      <w:numFmt w:val="decimal"/>
      <w:lvlText w:val=""/>
      <w:lvlJc w:val="left"/>
    </w:lvl>
    <w:lvl w:ilvl="2" w:tplc="C66E08A2">
      <w:numFmt w:val="decimal"/>
      <w:lvlText w:val=""/>
      <w:lvlJc w:val="left"/>
    </w:lvl>
    <w:lvl w:ilvl="3" w:tplc="A2866A3E">
      <w:numFmt w:val="decimal"/>
      <w:lvlText w:val=""/>
      <w:lvlJc w:val="left"/>
    </w:lvl>
    <w:lvl w:ilvl="4" w:tplc="3AB8F9C0">
      <w:numFmt w:val="decimal"/>
      <w:lvlText w:val=""/>
      <w:lvlJc w:val="left"/>
    </w:lvl>
    <w:lvl w:ilvl="5" w:tplc="D28A9CC2">
      <w:numFmt w:val="decimal"/>
      <w:lvlText w:val=""/>
      <w:lvlJc w:val="left"/>
    </w:lvl>
    <w:lvl w:ilvl="6" w:tplc="43B4A742">
      <w:numFmt w:val="decimal"/>
      <w:lvlText w:val=""/>
      <w:lvlJc w:val="left"/>
    </w:lvl>
    <w:lvl w:ilvl="7" w:tplc="07D6E8D6">
      <w:numFmt w:val="decimal"/>
      <w:lvlText w:val=""/>
      <w:lvlJc w:val="left"/>
    </w:lvl>
    <w:lvl w:ilvl="8" w:tplc="E53A9F96">
      <w:numFmt w:val="decimal"/>
      <w:lvlText w:val=""/>
      <w:lvlJc w:val="left"/>
    </w:lvl>
  </w:abstractNum>
  <w:abstractNum w:abstractNumId="43">
    <w:nsid w:val="542289EC"/>
    <w:multiLevelType w:val="hybridMultilevel"/>
    <w:tmpl w:val="B08EB8A6"/>
    <w:lvl w:ilvl="0" w:tplc="5F74730E">
      <w:start w:val="1"/>
      <w:numFmt w:val="bullet"/>
      <w:lvlText w:val=""/>
      <w:lvlJc w:val="left"/>
    </w:lvl>
    <w:lvl w:ilvl="1" w:tplc="6B5AF26C">
      <w:numFmt w:val="decimal"/>
      <w:lvlText w:val=""/>
      <w:lvlJc w:val="left"/>
    </w:lvl>
    <w:lvl w:ilvl="2" w:tplc="D4C29964">
      <w:numFmt w:val="decimal"/>
      <w:lvlText w:val=""/>
      <w:lvlJc w:val="left"/>
    </w:lvl>
    <w:lvl w:ilvl="3" w:tplc="379E3320">
      <w:numFmt w:val="decimal"/>
      <w:lvlText w:val=""/>
      <w:lvlJc w:val="left"/>
    </w:lvl>
    <w:lvl w:ilvl="4" w:tplc="D89C8854">
      <w:numFmt w:val="decimal"/>
      <w:lvlText w:val=""/>
      <w:lvlJc w:val="left"/>
    </w:lvl>
    <w:lvl w:ilvl="5" w:tplc="7D989CD0">
      <w:numFmt w:val="decimal"/>
      <w:lvlText w:val=""/>
      <w:lvlJc w:val="left"/>
    </w:lvl>
    <w:lvl w:ilvl="6" w:tplc="50008D4E">
      <w:numFmt w:val="decimal"/>
      <w:lvlText w:val=""/>
      <w:lvlJc w:val="left"/>
    </w:lvl>
    <w:lvl w:ilvl="7" w:tplc="85D6E2B6">
      <w:numFmt w:val="decimal"/>
      <w:lvlText w:val=""/>
      <w:lvlJc w:val="left"/>
    </w:lvl>
    <w:lvl w:ilvl="8" w:tplc="22A686E4">
      <w:numFmt w:val="decimal"/>
      <w:lvlText w:val=""/>
      <w:lvlJc w:val="left"/>
    </w:lvl>
  </w:abstractNum>
  <w:abstractNum w:abstractNumId="44">
    <w:nsid w:val="579478FE"/>
    <w:multiLevelType w:val="hybridMultilevel"/>
    <w:tmpl w:val="5F70BCC2"/>
    <w:lvl w:ilvl="0" w:tplc="F3522090">
      <w:start w:val="1"/>
      <w:numFmt w:val="bullet"/>
      <w:lvlText w:val=""/>
      <w:lvlJc w:val="left"/>
    </w:lvl>
    <w:lvl w:ilvl="1" w:tplc="968E406A">
      <w:numFmt w:val="decimal"/>
      <w:lvlText w:val=""/>
      <w:lvlJc w:val="left"/>
    </w:lvl>
    <w:lvl w:ilvl="2" w:tplc="A0F8BBF8">
      <w:numFmt w:val="decimal"/>
      <w:lvlText w:val=""/>
      <w:lvlJc w:val="left"/>
    </w:lvl>
    <w:lvl w:ilvl="3" w:tplc="C9E61D16">
      <w:numFmt w:val="decimal"/>
      <w:lvlText w:val=""/>
      <w:lvlJc w:val="left"/>
    </w:lvl>
    <w:lvl w:ilvl="4" w:tplc="56C0642C">
      <w:numFmt w:val="decimal"/>
      <w:lvlText w:val=""/>
      <w:lvlJc w:val="left"/>
    </w:lvl>
    <w:lvl w:ilvl="5" w:tplc="782C92F0">
      <w:numFmt w:val="decimal"/>
      <w:lvlText w:val=""/>
      <w:lvlJc w:val="left"/>
    </w:lvl>
    <w:lvl w:ilvl="6" w:tplc="66320E7C">
      <w:numFmt w:val="decimal"/>
      <w:lvlText w:val=""/>
      <w:lvlJc w:val="left"/>
    </w:lvl>
    <w:lvl w:ilvl="7" w:tplc="09382E2A">
      <w:numFmt w:val="decimal"/>
      <w:lvlText w:val=""/>
      <w:lvlJc w:val="left"/>
    </w:lvl>
    <w:lvl w:ilvl="8" w:tplc="5ACEF204">
      <w:numFmt w:val="decimal"/>
      <w:lvlText w:val=""/>
      <w:lvlJc w:val="left"/>
    </w:lvl>
  </w:abstractNum>
  <w:abstractNum w:abstractNumId="45">
    <w:nsid w:val="579BE4F1"/>
    <w:multiLevelType w:val="hybridMultilevel"/>
    <w:tmpl w:val="E5323B90"/>
    <w:lvl w:ilvl="0" w:tplc="726E67B8">
      <w:start w:val="1"/>
      <w:numFmt w:val="bullet"/>
      <w:lvlText w:val=""/>
      <w:lvlJc w:val="left"/>
    </w:lvl>
    <w:lvl w:ilvl="1" w:tplc="881AE7BC">
      <w:start w:val="1"/>
      <w:numFmt w:val="bullet"/>
      <w:lvlText w:val=""/>
      <w:lvlJc w:val="left"/>
    </w:lvl>
    <w:lvl w:ilvl="2" w:tplc="A87E81A8">
      <w:numFmt w:val="decimal"/>
      <w:lvlText w:val=""/>
      <w:lvlJc w:val="left"/>
    </w:lvl>
    <w:lvl w:ilvl="3" w:tplc="A47A7602">
      <w:numFmt w:val="decimal"/>
      <w:lvlText w:val=""/>
      <w:lvlJc w:val="left"/>
    </w:lvl>
    <w:lvl w:ilvl="4" w:tplc="9F40EC1E">
      <w:numFmt w:val="decimal"/>
      <w:lvlText w:val=""/>
      <w:lvlJc w:val="left"/>
    </w:lvl>
    <w:lvl w:ilvl="5" w:tplc="F504251A">
      <w:numFmt w:val="decimal"/>
      <w:lvlText w:val=""/>
      <w:lvlJc w:val="left"/>
    </w:lvl>
    <w:lvl w:ilvl="6" w:tplc="B06A8232">
      <w:numFmt w:val="decimal"/>
      <w:lvlText w:val=""/>
      <w:lvlJc w:val="left"/>
    </w:lvl>
    <w:lvl w:ilvl="7" w:tplc="2E2E27E0">
      <w:numFmt w:val="decimal"/>
      <w:lvlText w:val=""/>
      <w:lvlJc w:val="left"/>
    </w:lvl>
    <w:lvl w:ilvl="8" w:tplc="42006658">
      <w:numFmt w:val="decimal"/>
      <w:lvlText w:val=""/>
      <w:lvlJc w:val="left"/>
    </w:lvl>
  </w:abstractNum>
  <w:abstractNum w:abstractNumId="46">
    <w:nsid w:val="57E4CCAF"/>
    <w:multiLevelType w:val="hybridMultilevel"/>
    <w:tmpl w:val="09A8D4CC"/>
    <w:lvl w:ilvl="0" w:tplc="28C804A4">
      <w:start w:val="1"/>
      <w:numFmt w:val="bullet"/>
      <w:lvlText w:val=""/>
      <w:lvlJc w:val="left"/>
    </w:lvl>
    <w:lvl w:ilvl="1" w:tplc="4A841024">
      <w:numFmt w:val="decimal"/>
      <w:lvlText w:val=""/>
      <w:lvlJc w:val="left"/>
    </w:lvl>
    <w:lvl w:ilvl="2" w:tplc="72882AA4">
      <w:numFmt w:val="decimal"/>
      <w:lvlText w:val=""/>
      <w:lvlJc w:val="left"/>
    </w:lvl>
    <w:lvl w:ilvl="3" w:tplc="20DA8C82">
      <w:numFmt w:val="decimal"/>
      <w:lvlText w:val=""/>
      <w:lvlJc w:val="left"/>
    </w:lvl>
    <w:lvl w:ilvl="4" w:tplc="F9BE96DE">
      <w:numFmt w:val="decimal"/>
      <w:lvlText w:val=""/>
      <w:lvlJc w:val="left"/>
    </w:lvl>
    <w:lvl w:ilvl="5" w:tplc="2A347752">
      <w:numFmt w:val="decimal"/>
      <w:lvlText w:val=""/>
      <w:lvlJc w:val="left"/>
    </w:lvl>
    <w:lvl w:ilvl="6" w:tplc="FECCA724">
      <w:numFmt w:val="decimal"/>
      <w:lvlText w:val=""/>
      <w:lvlJc w:val="left"/>
    </w:lvl>
    <w:lvl w:ilvl="7" w:tplc="BEB8155E">
      <w:numFmt w:val="decimal"/>
      <w:lvlText w:val=""/>
      <w:lvlJc w:val="left"/>
    </w:lvl>
    <w:lvl w:ilvl="8" w:tplc="F8847E96">
      <w:numFmt w:val="decimal"/>
      <w:lvlText w:val=""/>
      <w:lvlJc w:val="left"/>
    </w:lvl>
  </w:abstractNum>
  <w:abstractNum w:abstractNumId="47">
    <w:nsid w:val="580BD78F"/>
    <w:multiLevelType w:val="hybridMultilevel"/>
    <w:tmpl w:val="E6F4AF1A"/>
    <w:lvl w:ilvl="0" w:tplc="EE1C6A00">
      <w:start w:val="7"/>
      <w:numFmt w:val="decimal"/>
      <w:lvlText w:val="%1"/>
      <w:lvlJc w:val="left"/>
    </w:lvl>
    <w:lvl w:ilvl="1" w:tplc="F34C524A">
      <w:numFmt w:val="decimal"/>
      <w:lvlText w:val=""/>
      <w:lvlJc w:val="left"/>
    </w:lvl>
    <w:lvl w:ilvl="2" w:tplc="4C04BA3A">
      <w:numFmt w:val="decimal"/>
      <w:lvlText w:val=""/>
      <w:lvlJc w:val="left"/>
    </w:lvl>
    <w:lvl w:ilvl="3" w:tplc="B588AD70">
      <w:numFmt w:val="decimal"/>
      <w:lvlText w:val=""/>
      <w:lvlJc w:val="left"/>
    </w:lvl>
    <w:lvl w:ilvl="4" w:tplc="4424AF7A">
      <w:numFmt w:val="decimal"/>
      <w:lvlText w:val=""/>
      <w:lvlJc w:val="left"/>
    </w:lvl>
    <w:lvl w:ilvl="5" w:tplc="6726AE46">
      <w:numFmt w:val="decimal"/>
      <w:lvlText w:val=""/>
      <w:lvlJc w:val="left"/>
    </w:lvl>
    <w:lvl w:ilvl="6" w:tplc="599AC1AE">
      <w:numFmt w:val="decimal"/>
      <w:lvlText w:val=""/>
      <w:lvlJc w:val="left"/>
    </w:lvl>
    <w:lvl w:ilvl="7" w:tplc="D414A72C">
      <w:numFmt w:val="decimal"/>
      <w:lvlText w:val=""/>
      <w:lvlJc w:val="left"/>
    </w:lvl>
    <w:lvl w:ilvl="8" w:tplc="AB9AB4C8">
      <w:numFmt w:val="decimal"/>
      <w:lvlText w:val=""/>
      <w:lvlJc w:val="left"/>
    </w:lvl>
  </w:abstractNum>
  <w:abstractNum w:abstractNumId="48">
    <w:nsid w:val="5C482A97"/>
    <w:multiLevelType w:val="hybridMultilevel"/>
    <w:tmpl w:val="6FF69248"/>
    <w:lvl w:ilvl="0" w:tplc="5AF6F886">
      <w:start w:val="1"/>
      <w:numFmt w:val="bullet"/>
      <w:lvlText w:val=""/>
      <w:lvlJc w:val="left"/>
    </w:lvl>
    <w:lvl w:ilvl="1" w:tplc="ED7406B2">
      <w:numFmt w:val="decimal"/>
      <w:lvlText w:val=""/>
      <w:lvlJc w:val="left"/>
    </w:lvl>
    <w:lvl w:ilvl="2" w:tplc="55C00CC2">
      <w:numFmt w:val="decimal"/>
      <w:lvlText w:val=""/>
      <w:lvlJc w:val="left"/>
    </w:lvl>
    <w:lvl w:ilvl="3" w:tplc="F104E01E">
      <w:numFmt w:val="decimal"/>
      <w:lvlText w:val=""/>
      <w:lvlJc w:val="left"/>
    </w:lvl>
    <w:lvl w:ilvl="4" w:tplc="760C3084">
      <w:numFmt w:val="decimal"/>
      <w:lvlText w:val=""/>
      <w:lvlJc w:val="left"/>
    </w:lvl>
    <w:lvl w:ilvl="5" w:tplc="BAA4D7A4">
      <w:numFmt w:val="decimal"/>
      <w:lvlText w:val=""/>
      <w:lvlJc w:val="left"/>
    </w:lvl>
    <w:lvl w:ilvl="6" w:tplc="59125A8E">
      <w:numFmt w:val="decimal"/>
      <w:lvlText w:val=""/>
      <w:lvlJc w:val="left"/>
    </w:lvl>
    <w:lvl w:ilvl="7" w:tplc="52EA30B2">
      <w:numFmt w:val="decimal"/>
      <w:lvlText w:val=""/>
      <w:lvlJc w:val="left"/>
    </w:lvl>
    <w:lvl w:ilvl="8" w:tplc="7A3A74B4">
      <w:numFmt w:val="decimal"/>
      <w:lvlText w:val=""/>
      <w:lvlJc w:val="left"/>
    </w:lvl>
  </w:abstractNum>
  <w:abstractNum w:abstractNumId="49">
    <w:nsid w:val="5DB70AE5"/>
    <w:multiLevelType w:val="hybridMultilevel"/>
    <w:tmpl w:val="9BEA071C"/>
    <w:lvl w:ilvl="0" w:tplc="2EBE8044">
      <w:start w:val="1"/>
      <w:numFmt w:val="bullet"/>
      <w:lvlText w:val=""/>
      <w:lvlJc w:val="left"/>
    </w:lvl>
    <w:lvl w:ilvl="1" w:tplc="1E7E412E">
      <w:numFmt w:val="decimal"/>
      <w:lvlText w:val=""/>
      <w:lvlJc w:val="left"/>
    </w:lvl>
    <w:lvl w:ilvl="2" w:tplc="0102243A">
      <w:numFmt w:val="decimal"/>
      <w:lvlText w:val=""/>
      <w:lvlJc w:val="left"/>
    </w:lvl>
    <w:lvl w:ilvl="3" w:tplc="32B81194">
      <w:numFmt w:val="decimal"/>
      <w:lvlText w:val=""/>
      <w:lvlJc w:val="left"/>
    </w:lvl>
    <w:lvl w:ilvl="4" w:tplc="AEEE895A">
      <w:numFmt w:val="decimal"/>
      <w:lvlText w:val=""/>
      <w:lvlJc w:val="left"/>
    </w:lvl>
    <w:lvl w:ilvl="5" w:tplc="E8082242">
      <w:numFmt w:val="decimal"/>
      <w:lvlText w:val=""/>
      <w:lvlJc w:val="left"/>
    </w:lvl>
    <w:lvl w:ilvl="6" w:tplc="8A7073CA">
      <w:numFmt w:val="decimal"/>
      <w:lvlText w:val=""/>
      <w:lvlJc w:val="left"/>
    </w:lvl>
    <w:lvl w:ilvl="7" w:tplc="B17EC606">
      <w:numFmt w:val="decimal"/>
      <w:lvlText w:val=""/>
      <w:lvlJc w:val="left"/>
    </w:lvl>
    <w:lvl w:ilvl="8" w:tplc="57C22FC6">
      <w:numFmt w:val="decimal"/>
      <w:lvlText w:val=""/>
      <w:lvlJc w:val="left"/>
    </w:lvl>
  </w:abstractNum>
  <w:abstractNum w:abstractNumId="50">
    <w:nsid w:val="5E884ADC"/>
    <w:multiLevelType w:val="hybridMultilevel"/>
    <w:tmpl w:val="2A2EA01A"/>
    <w:lvl w:ilvl="0" w:tplc="74880E9C">
      <w:start w:val="1"/>
      <w:numFmt w:val="bullet"/>
      <w:lvlText w:val=""/>
      <w:lvlJc w:val="left"/>
    </w:lvl>
    <w:lvl w:ilvl="1" w:tplc="E320EA1A">
      <w:numFmt w:val="decimal"/>
      <w:lvlText w:val=""/>
      <w:lvlJc w:val="left"/>
    </w:lvl>
    <w:lvl w:ilvl="2" w:tplc="8BDCE59A">
      <w:numFmt w:val="decimal"/>
      <w:lvlText w:val=""/>
      <w:lvlJc w:val="left"/>
    </w:lvl>
    <w:lvl w:ilvl="3" w:tplc="CA8E4C54">
      <w:numFmt w:val="decimal"/>
      <w:lvlText w:val=""/>
      <w:lvlJc w:val="left"/>
    </w:lvl>
    <w:lvl w:ilvl="4" w:tplc="95D8FAF4">
      <w:numFmt w:val="decimal"/>
      <w:lvlText w:val=""/>
      <w:lvlJc w:val="left"/>
    </w:lvl>
    <w:lvl w:ilvl="5" w:tplc="29BEBD48">
      <w:numFmt w:val="decimal"/>
      <w:lvlText w:val=""/>
      <w:lvlJc w:val="left"/>
    </w:lvl>
    <w:lvl w:ilvl="6" w:tplc="2326DE62">
      <w:numFmt w:val="decimal"/>
      <w:lvlText w:val=""/>
      <w:lvlJc w:val="left"/>
    </w:lvl>
    <w:lvl w:ilvl="7" w:tplc="F1CCE374">
      <w:numFmt w:val="decimal"/>
      <w:lvlText w:val=""/>
      <w:lvlJc w:val="left"/>
    </w:lvl>
    <w:lvl w:ilvl="8" w:tplc="5A84E784">
      <w:numFmt w:val="decimal"/>
      <w:lvlText w:val=""/>
      <w:lvlJc w:val="left"/>
    </w:lvl>
  </w:abstractNum>
  <w:abstractNum w:abstractNumId="51">
    <w:nsid w:val="5F5E7FD0"/>
    <w:multiLevelType w:val="hybridMultilevel"/>
    <w:tmpl w:val="0060A166"/>
    <w:lvl w:ilvl="0" w:tplc="72D2741A">
      <w:start w:val="1"/>
      <w:numFmt w:val="bullet"/>
      <w:lvlText w:val=""/>
      <w:lvlJc w:val="left"/>
    </w:lvl>
    <w:lvl w:ilvl="1" w:tplc="63122ACC">
      <w:numFmt w:val="decimal"/>
      <w:lvlText w:val=""/>
      <w:lvlJc w:val="left"/>
    </w:lvl>
    <w:lvl w:ilvl="2" w:tplc="360CE78E">
      <w:numFmt w:val="decimal"/>
      <w:lvlText w:val=""/>
      <w:lvlJc w:val="left"/>
    </w:lvl>
    <w:lvl w:ilvl="3" w:tplc="B1DAA404">
      <w:numFmt w:val="decimal"/>
      <w:lvlText w:val=""/>
      <w:lvlJc w:val="left"/>
    </w:lvl>
    <w:lvl w:ilvl="4" w:tplc="C4E4D81C">
      <w:numFmt w:val="decimal"/>
      <w:lvlText w:val=""/>
      <w:lvlJc w:val="left"/>
    </w:lvl>
    <w:lvl w:ilvl="5" w:tplc="4412EBF8">
      <w:numFmt w:val="decimal"/>
      <w:lvlText w:val=""/>
      <w:lvlJc w:val="left"/>
    </w:lvl>
    <w:lvl w:ilvl="6" w:tplc="12CA505A">
      <w:numFmt w:val="decimal"/>
      <w:lvlText w:val=""/>
      <w:lvlJc w:val="left"/>
    </w:lvl>
    <w:lvl w:ilvl="7" w:tplc="E1D07ADE">
      <w:numFmt w:val="decimal"/>
      <w:lvlText w:val=""/>
      <w:lvlJc w:val="left"/>
    </w:lvl>
    <w:lvl w:ilvl="8" w:tplc="3CECB784">
      <w:numFmt w:val="decimal"/>
      <w:lvlText w:val=""/>
      <w:lvlJc w:val="left"/>
    </w:lvl>
  </w:abstractNum>
  <w:abstractNum w:abstractNumId="52">
    <w:nsid w:val="5FF87E05"/>
    <w:multiLevelType w:val="hybridMultilevel"/>
    <w:tmpl w:val="11D8CB8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33E2212">
      <w:numFmt w:val="decimal"/>
      <w:lvlText w:val=""/>
      <w:lvlJc w:val="left"/>
    </w:lvl>
    <w:lvl w:ilvl="2" w:tplc="5344ABD2">
      <w:numFmt w:val="decimal"/>
      <w:lvlText w:val=""/>
      <w:lvlJc w:val="left"/>
    </w:lvl>
    <w:lvl w:ilvl="3" w:tplc="41F6F104">
      <w:numFmt w:val="decimal"/>
      <w:lvlText w:val=""/>
      <w:lvlJc w:val="left"/>
    </w:lvl>
    <w:lvl w:ilvl="4" w:tplc="E94C96D0">
      <w:numFmt w:val="decimal"/>
      <w:lvlText w:val=""/>
      <w:lvlJc w:val="left"/>
    </w:lvl>
    <w:lvl w:ilvl="5" w:tplc="1F00AA22">
      <w:numFmt w:val="decimal"/>
      <w:lvlText w:val=""/>
      <w:lvlJc w:val="left"/>
    </w:lvl>
    <w:lvl w:ilvl="6" w:tplc="52E0AFEE">
      <w:numFmt w:val="decimal"/>
      <w:lvlText w:val=""/>
      <w:lvlJc w:val="left"/>
    </w:lvl>
    <w:lvl w:ilvl="7" w:tplc="D4A65D76">
      <w:numFmt w:val="decimal"/>
      <w:lvlText w:val=""/>
      <w:lvlJc w:val="left"/>
    </w:lvl>
    <w:lvl w:ilvl="8" w:tplc="E0A4938E">
      <w:numFmt w:val="decimal"/>
      <w:lvlText w:val=""/>
      <w:lvlJc w:val="left"/>
    </w:lvl>
  </w:abstractNum>
  <w:abstractNum w:abstractNumId="53">
    <w:nsid w:val="61574095"/>
    <w:multiLevelType w:val="hybridMultilevel"/>
    <w:tmpl w:val="E8B6304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74D2FDEA">
      <w:numFmt w:val="decimal"/>
      <w:lvlText w:val=""/>
      <w:lvlJc w:val="left"/>
    </w:lvl>
    <w:lvl w:ilvl="2" w:tplc="AF5E3408">
      <w:numFmt w:val="decimal"/>
      <w:lvlText w:val=""/>
      <w:lvlJc w:val="left"/>
    </w:lvl>
    <w:lvl w:ilvl="3" w:tplc="9748236E">
      <w:numFmt w:val="decimal"/>
      <w:lvlText w:val=""/>
      <w:lvlJc w:val="left"/>
    </w:lvl>
    <w:lvl w:ilvl="4" w:tplc="BBAAFF82">
      <w:numFmt w:val="decimal"/>
      <w:lvlText w:val=""/>
      <w:lvlJc w:val="left"/>
    </w:lvl>
    <w:lvl w:ilvl="5" w:tplc="BD0E4284">
      <w:numFmt w:val="decimal"/>
      <w:lvlText w:val=""/>
      <w:lvlJc w:val="left"/>
    </w:lvl>
    <w:lvl w:ilvl="6" w:tplc="2604E728">
      <w:numFmt w:val="decimal"/>
      <w:lvlText w:val=""/>
      <w:lvlJc w:val="left"/>
    </w:lvl>
    <w:lvl w:ilvl="7" w:tplc="70500562">
      <w:numFmt w:val="decimal"/>
      <w:lvlText w:val=""/>
      <w:lvlJc w:val="left"/>
    </w:lvl>
    <w:lvl w:ilvl="8" w:tplc="D2A80366">
      <w:numFmt w:val="decimal"/>
      <w:lvlText w:val=""/>
      <w:lvlJc w:val="left"/>
    </w:lvl>
  </w:abstractNum>
  <w:abstractNum w:abstractNumId="54">
    <w:nsid w:val="649BB77C"/>
    <w:multiLevelType w:val="hybridMultilevel"/>
    <w:tmpl w:val="A17E111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6329618">
      <w:numFmt w:val="decimal"/>
      <w:lvlText w:val=""/>
      <w:lvlJc w:val="left"/>
    </w:lvl>
    <w:lvl w:ilvl="2" w:tplc="86CE1862">
      <w:numFmt w:val="decimal"/>
      <w:lvlText w:val=""/>
      <w:lvlJc w:val="left"/>
    </w:lvl>
    <w:lvl w:ilvl="3" w:tplc="A5A2E896">
      <w:numFmt w:val="decimal"/>
      <w:lvlText w:val=""/>
      <w:lvlJc w:val="left"/>
    </w:lvl>
    <w:lvl w:ilvl="4" w:tplc="694638C6">
      <w:numFmt w:val="decimal"/>
      <w:lvlText w:val=""/>
      <w:lvlJc w:val="left"/>
    </w:lvl>
    <w:lvl w:ilvl="5" w:tplc="6D409A14">
      <w:numFmt w:val="decimal"/>
      <w:lvlText w:val=""/>
      <w:lvlJc w:val="left"/>
    </w:lvl>
    <w:lvl w:ilvl="6" w:tplc="83560EA0">
      <w:numFmt w:val="decimal"/>
      <w:lvlText w:val=""/>
      <w:lvlJc w:val="left"/>
    </w:lvl>
    <w:lvl w:ilvl="7" w:tplc="559254AC">
      <w:numFmt w:val="decimal"/>
      <w:lvlText w:val=""/>
      <w:lvlJc w:val="left"/>
    </w:lvl>
    <w:lvl w:ilvl="8" w:tplc="AAE46D8A">
      <w:numFmt w:val="decimal"/>
      <w:lvlText w:val=""/>
      <w:lvlJc w:val="left"/>
    </w:lvl>
  </w:abstractNum>
  <w:abstractNum w:abstractNumId="55">
    <w:nsid w:val="6590700B"/>
    <w:multiLevelType w:val="hybridMultilevel"/>
    <w:tmpl w:val="04881550"/>
    <w:lvl w:ilvl="0" w:tplc="EF66BBB6">
      <w:start w:val="1"/>
      <w:numFmt w:val="bullet"/>
      <w:lvlText w:val=""/>
      <w:lvlJc w:val="left"/>
    </w:lvl>
    <w:lvl w:ilvl="1" w:tplc="E886FD36">
      <w:start w:val="1"/>
      <w:numFmt w:val="bullet"/>
      <w:lvlText w:val=""/>
      <w:lvlJc w:val="left"/>
    </w:lvl>
    <w:lvl w:ilvl="2" w:tplc="950EC6FC">
      <w:numFmt w:val="decimal"/>
      <w:lvlText w:val=""/>
      <w:lvlJc w:val="left"/>
    </w:lvl>
    <w:lvl w:ilvl="3" w:tplc="48DA5F14">
      <w:numFmt w:val="decimal"/>
      <w:lvlText w:val=""/>
      <w:lvlJc w:val="left"/>
    </w:lvl>
    <w:lvl w:ilvl="4" w:tplc="031E05BE">
      <w:numFmt w:val="decimal"/>
      <w:lvlText w:val=""/>
      <w:lvlJc w:val="left"/>
    </w:lvl>
    <w:lvl w:ilvl="5" w:tplc="C2887448">
      <w:numFmt w:val="decimal"/>
      <w:lvlText w:val=""/>
      <w:lvlJc w:val="left"/>
    </w:lvl>
    <w:lvl w:ilvl="6" w:tplc="78B07530">
      <w:numFmt w:val="decimal"/>
      <w:lvlText w:val=""/>
      <w:lvlJc w:val="left"/>
    </w:lvl>
    <w:lvl w:ilvl="7" w:tplc="56508E3E">
      <w:numFmt w:val="decimal"/>
      <w:lvlText w:val=""/>
      <w:lvlJc w:val="left"/>
    </w:lvl>
    <w:lvl w:ilvl="8" w:tplc="6338F9CA">
      <w:numFmt w:val="decimal"/>
      <w:lvlText w:val=""/>
      <w:lvlJc w:val="left"/>
    </w:lvl>
  </w:abstractNum>
  <w:abstractNum w:abstractNumId="56">
    <w:nsid w:val="684A481A"/>
    <w:multiLevelType w:val="hybridMultilevel"/>
    <w:tmpl w:val="F7BA4330"/>
    <w:lvl w:ilvl="0" w:tplc="0220E81E">
      <w:start w:val="1"/>
      <w:numFmt w:val="bullet"/>
      <w:lvlText w:val=""/>
      <w:lvlJc w:val="left"/>
    </w:lvl>
    <w:lvl w:ilvl="1" w:tplc="4BECEE38">
      <w:numFmt w:val="decimal"/>
      <w:lvlText w:val=""/>
      <w:lvlJc w:val="left"/>
    </w:lvl>
    <w:lvl w:ilvl="2" w:tplc="9992F24C">
      <w:numFmt w:val="decimal"/>
      <w:lvlText w:val=""/>
      <w:lvlJc w:val="left"/>
    </w:lvl>
    <w:lvl w:ilvl="3" w:tplc="CFB01320">
      <w:numFmt w:val="decimal"/>
      <w:lvlText w:val=""/>
      <w:lvlJc w:val="left"/>
    </w:lvl>
    <w:lvl w:ilvl="4" w:tplc="2398E818">
      <w:numFmt w:val="decimal"/>
      <w:lvlText w:val=""/>
      <w:lvlJc w:val="left"/>
    </w:lvl>
    <w:lvl w:ilvl="5" w:tplc="991C5E02">
      <w:numFmt w:val="decimal"/>
      <w:lvlText w:val=""/>
      <w:lvlJc w:val="left"/>
    </w:lvl>
    <w:lvl w:ilvl="6" w:tplc="C694AB96">
      <w:numFmt w:val="decimal"/>
      <w:lvlText w:val=""/>
      <w:lvlJc w:val="left"/>
    </w:lvl>
    <w:lvl w:ilvl="7" w:tplc="263C2EAC">
      <w:numFmt w:val="decimal"/>
      <w:lvlText w:val=""/>
      <w:lvlJc w:val="left"/>
    </w:lvl>
    <w:lvl w:ilvl="8" w:tplc="C15A4AA8">
      <w:numFmt w:val="decimal"/>
      <w:lvlText w:val=""/>
      <w:lvlJc w:val="left"/>
    </w:lvl>
  </w:abstractNum>
  <w:abstractNum w:abstractNumId="57">
    <w:nsid w:val="6A2342EC"/>
    <w:multiLevelType w:val="hybridMultilevel"/>
    <w:tmpl w:val="0128D716"/>
    <w:lvl w:ilvl="0" w:tplc="1B3E8388">
      <w:start w:val="1"/>
      <w:numFmt w:val="bullet"/>
      <w:lvlText w:val=""/>
      <w:lvlJc w:val="left"/>
    </w:lvl>
    <w:lvl w:ilvl="1" w:tplc="9F307C40">
      <w:numFmt w:val="decimal"/>
      <w:lvlText w:val=""/>
      <w:lvlJc w:val="left"/>
    </w:lvl>
    <w:lvl w:ilvl="2" w:tplc="1C0AEF5C">
      <w:numFmt w:val="decimal"/>
      <w:lvlText w:val=""/>
      <w:lvlJc w:val="left"/>
    </w:lvl>
    <w:lvl w:ilvl="3" w:tplc="25C8CE18">
      <w:numFmt w:val="decimal"/>
      <w:lvlText w:val=""/>
      <w:lvlJc w:val="left"/>
    </w:lvl>
    <w:lvl w:ilvl="4" w:tplc="05CA5092">
      <w:numFmt w:val="decimal"/>
      <w:lvlText w:val=""/>
      <w:lvlJc w:val="left"/>
    </w:lvl>
    <w:lvl w:ilvl="5" w:tplc="548E5994">
      <w:numFmt w:val="decimal"/>
      <w:lvlText w:val=""/>
      <w:lvlJc w:val="left"/>
    </w:lvl>
    <w:lvl w:ilvl="6" w:tplc="D6C4A910">
      <w:numFmt w:val="decimal"/>
      <w:lvlText w:val=""/>
      <w:lvlJc w:val="left"/>
    </w:lvl>
    <w:lvl w:ilvl="7" w:tplc="516E661A">
      <w:numFmt w:val="decimal"/>
      <w:lvlText w:val=""/>
      <w:lvlJc w:val="left"/>
    </w:lvl>
    <w:lvl w:ilvl="8" w:tplc="48C634FC">
      <w:numFmt w:val="decimal"/>
      <w:lvlText w:val=""/>
      <w:lvlJc w:val="left"/>
    </w:lvl>
  </w:abstractNum>
  <w:abstractNum w:abstractNumId="58">
    <w:nsid w:val="6DE91B18"/>
    <w:multiLevelType w:val="hybridMultilevel"/>
    <w:tmpl w:val="3C4EF996"/>
    <w:lvl w:ilvl="0" w:tplc="B02C261E">
      <w:start w:val="1"/>
      <w:numFmt w:val="bullet"/>
      <w:lvlText w:val=""/>
      <w:lvlJc w:val="left"/>
    </w:lvl>
    <w:lvl w:ilvl="1" w:tplc="B82E445A">
      <w:numFmt w:val="decimal"/>
      <w:lvlText w:val=""/>
      <w:lvlJc w:val="left"/>
    </w:lvl>
    <w:lvl w:ilvl="2" w:tplc="9140D600">
      <w:numFmt w:val="decimal"/>
      <w:lvlText w:val=""/>
      <w:lvlJc w:val="left"/>
    </w:lvl>
    <w:lvl w:ilvl="3" w:tplc="36A84B22">
      <w:numFmt w:val="decimal"/>
      <w:lvlText w:val=""/>
      <w:lvlJc w:val="left"/>
    </w:lvl>
    <w:lvl w:ilvl="4" w:tplc="A5F8BF2C">
      <w:numFmt w:val="decimal"/>
      <w:lvlText w:val=""/>
      <w:lvlJc w:val="left"/>
    </w:lvl>
    <w:lvl w:ilvl="5" w:tplc="AB1A7688">
      <w:numFmt w:val="decimal"/>
      <w:lvlText w:val=""/>
      <w:lvlJc w:val="left"/>
    </w:lvl>
    <w:lvl w:ilvl="6" w:tplc="C590B152">
      <w:numFmt w:val="decimal"/>
      <w:lvlText w:val=""/>
      <w:lvlJc w:val="left"/>
    </w:lvl>
    <w:lvl w:ilvl="7" w:tplc="425C53BA">
      <w:numFmt w:val="decimal"/>
      <w:lvlText w:val=""/>
      <w:lvlJc w:val="left"/>
    </w:lvl>
    <w:lvl w:ilvl="8" w:tplc="5AD4DA92">
      <w:numFmt w:val="decimal"/>
      <w:lvlText w:val=""/>
      <w:lvlJc w:val="left"/>
    </w:lvl>
  </w:abstractNum>
  <w:abstractNum w:abstractNumId="59">
    <w:nsid w:val="70A64E2A"/>
    <w:multiLevelType w:val="hybridMultilevel"/>
    <w:tmpl w:val="FF4839EA"/>
    <w:lvl w:ilvl="0" w:tplc="3E0804FC">
      <w:start w:val="1"/>
      <w:numFmt w:val="bullet"/>
      <w:lvlText w:val=""/>
      <w:lvlJc w:val="left"/>
    </w:lvl>
    <w:lvl w:ilvl="1" w:tplc="B438589E">
      <w:start w:val="23"/>
      <w:numFmt w:val="lowerLetter"/>
      <w:lvlText w:val="%2"/>
      <w:lvlJc w:val="left"/>
    </w:lvl>
    <w:lvl w:ilvl="2" w:tplc="3528923C">
      <w:numFmt w:val="decimal"/>
      <w:lvlText w:val=""/>
      <w:lvlJc w:val="left"/>
    </w:lvl>
    <w:lvl w:ilvl="3" w:tplc="A3522714">
      <w:numFmt w:val="decimal"/>
      <w:lvlText w:val=""/>
      <w:lvlJc w:val="left"/>
    </w:lvl>
    <w:lvl w:ilvl="4" w:tplc="A1061538">
      <w:numFmt w:val="decimal"/>
      <w:lvlText w:val=""/>
      <w:lvlJc w:val="left"/>
    </w:lvl>
    <w:lvl w:ilvl="5" w:tplc="7D9C6DD6">
      <w:numFmt w:val="decimal"/>
      <w:lvlText w:val=""/>
      <w:lvlJc w:val="left"/>
    </w:lvl>
    <w:lvl w:ilvl="6" w:tplc="1ECCDFDA">
      <w:numFmt w:val="decimal"/>
      <w:lvlText w:val=""/>
      <w:lvlJc w:val="left"/>
    </w:lvl>
    <w:lvl w:ilvl="7" w:tplc="42866C96">
      <w:numFmt w:val="decimal"/>
      <w:lvlText w:val=""/>
      <w:lvlJc w:val="left"/>
    </w:lvl>
    <w:lvl w:ilvl="8" w:tplc="4202DC5A">
      <w:numFmt w:val="decimal"/>
      <w:lvlText w:val=""/>
      <w:lvlJc w:val="left"/>
    </w:lvl>
  </w:abstractNum>
  <w:abstractNum w:abstractNumId="60">
    <w:nsid w:val="70C6A529"/>
    <w:multiLevelType w:val="hybridMultilevel"/>
    <w:tmpl w:val="E0D4AF5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85DA5AC8">
      <w:numFmt w:val="decimal"/>
      <w:lvlText w:val=""/>
      <w:lvlJc w:val="left"/>
    </w:lvl>
    <w:lvl w:ilvl="2" w:tplc="3AAAE6E0">
      <w:numFmt w:val="decimal"/>
      <w:lvlText w:val=""/>
      <w:lvlJc w:val="left"/>
    </w:lvl>
    <w:lvl w:ilvl="3" w:tplc="D4208BD2">
      <w:numFmt w:val="decimal"/>
      <w:lvlText w:val=""/>
      <w:lvlJc w:val="left"/>
    </w:lvl>
    <w:lvl w:ilvl="4" w:tplc="6F76694A">
      <w:numFmt w:val="decimal"/>
      <w:lvlText w:val=""/>
      <w:lvlJc w:val="left"/>
    </w:lvl>
    <w:lvl w:ilvl="5" w:tplc="B5F2915C">
      <w:numFmt w:val="decimal"/>
      <w:lvlText w:val=""/>
      <w:lvlJc w:val="left"/>
    </w:lvl>
    <w:lvl w:ilvl="6" w:tplc="01D83DC4">
      <w:numFmt w:val="decimal"/>
      <w:lvlText w:val=""/>
      <w:lvlJc w:val="left"/>
    </w:lvl>
    <w:lvl w:ilvl="7" w:tplc="0592F1E8">
      <w:numFmt w:val="decimal"/>
      <w:lvlText w:val=""/>
      <w:lvlJc w:val="left"/>
    </w:lvl>
    <w:lvl w:ilvl="8" w:tplc="E9DC56A8">
      <w:numFmt w:val="decimal"/>
      <w:lvlText w:val=""/>
      <w:lvlJc w:val="left"/>
    </w:lvl>
  </w:abstractNum>
  <w:abstractNum w:abstractNumId="61">
    <w:nsid w:val="725A06FB"/>
    <w:multiLevelType w:val="hybridMultilevel"/>
    <w:tmpl w:val="EEA8605E"/>
    <w:lvl w:ilvl="0" w:tplc="6E926E62">
      <w:start w:val="1"/>
      <w:numFmt w:val="bullet"/>
      <w:lvlText w:val=""/>
      <w:lvlJc w:val="left"/>
    </w:lvl>
    <w:lvl w:ilvl="1" w:tplc="FE4E78D2">
      <w:start w:val="1"/>
      <w:numFmt w:val="lowerRoman"/>
      <w:lvlText w:val="%2"/>
      <w:lvlJc w:val="left"/>
    </w:lvl>
    <w:lvl w:ilvl="2" w:tplc="A350AAB4">
      <w:numFmt w:val="decimal"/>
      <w:lvlText w:val=""/>
      <w:lvlJc w:val="left"/>
    </w:lvl>
    <w:lvl w:ilvl="3" w:tplc="2518967C">
      <w:numFmt w:val="decimal"/>
      <w:lvlText w:val=""/>
      <w:lvlJc w:val="left"/>
    </w:lvl>
    <w:lvl w:ilvl="4" w:tplc="7FF08CD6">
      <w:numFmt w:val="decimal"/>
      <w:lvlText w:val=""/>
      <w:lvlJc w:val="left"/>
    </w:lvl>
    <w:lvl w:ilvl="5" w:tplc="64B63516">
      <w:numFmt w:val="decimal"/>
      <w:lvlText w:val=""/>
      <w:lvlJc w:val="left"/>
    </w:lvl>
    <w:lvl w:ilvl="6" w:tplc="1BACFEF4">
      <w:numFmt w:val="decimal"/>
      <w:lvlText w:val=""/>
      <w:lvlJc w:val="left"/>
    </w:lvl>
    <w:lvl w:ilvl="7" w:tplc="8932EDCA">
      <w:numFmt w:val="decimal"/>
      <w:lvlText w:val=""/>
      <w:lvlJc w:val="left"/>
    </w:lvl>
    <w:lvl w:ilvl="8" w:tplc="EBAA6980">
      <w:numFmt w:val="decimal"/>
      <w:lvlText w:val=""/>
      <w:lvlJc w:val="left"/>
    </w:lvl>
  </w:abstractNum>
  <w:abstractNum w:abstractNumId="62">
    <w:nsid w:val="741226BB"/>
    <w:multiLevelType w:val="hybridMultilevel"/>
    <w:tmpl w:val="6F0E00E6"/>
    <w:lvl w:ilvl="0" w:tplc="F33012D8">
      <w:start w:val="1"/>
      <w:numFmt w:val="bullet"/>
      <w:lvlText w:val=""/>
      <w:lvlJc w:val="left"/>
    </w:lvl>
    <w:lvl w:ilvl="1" w:tplc="280488CA">
      <w:numFmt w:val="decimal"/>
      <w:lvlText w:val=""/>
      <w:lvlJc w:val="left"/>
    </w:lvl>
    <w:lvl w:ilvl="2" w:tplc="4572746C">
      <w:numFmt w:val="decimal"/>
      <w:lvlText w:val=""/>
      <w:lvlJc w:val="left"/>
    </w:lvl>
    <w:lvl w:ilvl="3" w:tplc="DB66623E">
      <w:numFmt w:val="decimal"/>
      <w:lvlText w:val=""/>
      <w:lvlJc w:val="left"/>
    </w:lvl>
    <w:lvl w:ilvl="4" w:tplc="5D18D974">
      <w:numFmt w:val="decimal"/>
      <w:lvlText w:val=""/>
      <w:lvlJc w:val="left"/>
    </w:lvl>
    <w:lvl w:ilvl="5" w:tplc="AFD88004">
      <w:numFmt w:val="decimal"/>
      <w:lvlText w:val=""/>
      <w:lvlJc w:val="left"/>
    </w:lvl>
    <w:lvl w:ilvl="6" w:tplc="8A1E27BC">
      <w:numFmt w:val="decimal"/>
      <w:lvlText w:val=""/>
      <w:lvlJc w:val="left"/>
    </w:lvl>
    <w:lvl w:ilvl="7" w:tplc="E29AEB1A">
      <w:numFmt w:val="decimal"/>
      <w:lvlText w:val=""/>
      <w:lvlJc w:val="left"/>
    </w:lvl>
    <w:lvl w:ilvl="8" w:tplc="C6DC5E68">
      <w:numFmt w:val="decimal"/>
      <w:lvlText w:val=""/>
      <w:lvlJc w:val="left"/>
    </w:lvl>
  </w:abstractNum>
  <w:abstractNum w:abstractNumId="63">
    <w:nsid w:val="749ABB43"/>
    <w:multiLevelType w:val="hybridMultilevel"/>
    <w:tmpl w:val="43DE1D90"/>
    <w:lvl w:ilvl="0" w:tplc="8440F77C">
      <w:start w:val="1"/>
      <w:numFmt w:val="bullet"/>
      <w:lvlText w:val=""/>
      <w:lvlJc w:val="left"/>
    </w:lvl>
    <w:lvl w:ilvl="1" w:tplc="D87CA9DE">
      <w:numFmt w:val="decimal"/>
      <w:lvlText w:val=""/>
      <w:lvlJc w:val="left"/>
    </w:lvl>
    <w:lvl w:ilvl="2" w:tplc="5F549158">
      <w:numFmt w:val="decimal"/>
      <w:lvlText w:val=""/>
      <w:lvlJc w:val="left"/>
    </w:lvl>
    <w:lvl w:ilvl="3" w:tplc="437656DE">
      <w:numFmt w:val="decimal"/>
      <w:lvlText w:val=""/>
      <w:lvlJc w:val="left"/>
    </w:lvl>
    <w:lvl w:ilvl="4" w:tplc="01127FDE">
      <w:numFmt w:val="decimal"/>
      <w:lvlText w:val=""/>
      <w:lvlJc w:val="left"/>
    </w:lvl>
    <w:lvl w:ilvl="5" w:tplc="FEBC2BD0">
      <w:numFmt w:val="decimal"/>
      <w:lvlText w:val=""/>
      <w:lvlJc w:val="left"/>
    </w:lvl>
    <w:lvl w:ilvl="6" w:tplc="22D81EAC">
      <w:numFmt w:val="decimal"/>
      <w:lvlText w:val=""/>
      <w:lvlJc w:val="left"/>
    </w:lvl>
    <w:lvl w:ilvl="7" w:tplc="0CE0503A">
      <w:numFmt w:val="decimal"/>
      <w:lvlText w:val=""/>
      <w:lvlJc w:val="left"/>
    </w:lvl>
    <w:lvl w:ilvl="8" w:tplc="340C02A2">
      <w:numFmt w:val="decimal"/>
      <w:lvlText w:val=""/>
      <w:lvlJc w:val="left"/>
    </w:lvl>
  </w:abstractNum>
  <w:abstractNum w:abstractNumId="64">
    <w:nsid w:val="75C6C33A"/>
    <w:multiLevelType w:val="hybridMultilevel"/>
    <w:tmpl w:val="E9D407B0"/>
    <w:lvl w:ilvl="0" w:tplc="3E0CAA44">
      <w:start w:val="1"/>
      <w:numFmt w:val="bullet"/>
      <w:lvlText w:val=""/>
      <w:lvlJc w:val="left"/>
    </w:lvl>
    <w:lvl w:ilvl="1" w:tplc="60F0612A">
      <w:numFmt w:val="decimal"/>
      <w:lvlText w:val=""/>
      <w:lvlJc w:val="left"/>
    </w:lvl>
    <w:lvl w:ilvl="2" w:tplc="F4085950">
      <w:numFmt w:val="decimal"/>
      <w:lvlText w:val=""/>
      <w:lvlJc w:val="left"/>
    </w:lvl>
    <w:lvl w:ilvl="3" w:tplc="EC8AFB12">
      <w:numFmt w:val="decimal"/>
      <w:lvlText w:val=""/>
      <w:lvlJc w:val="left"/>
    </w:lvl>
    <w:lvl w:ilvl="4" w:tplc="894CAE0A">
      <w:numFmt w:val="decimal"/>
      <w:lvlText w:val=""/>
      <w:lvlJc w:val="left"/>
    </w:lvl>
    <w:lvl w:ilvl="5" w:tplc="3C305D78">
      <w:numFmt w:val="decimal"/>
      <w:lvlText w:val=""/>
      <w:lvlJc w:val="left"/>
    </w:lvl>
    <w:lvl w:ilvl="6" w:tplc="20A8308C">
      <w:numFmt w:val="decimal"/>
      <w:lvlText w:val=""/>
      <w:lvlJc w:val="left"/>
    </w:lvl>
    <w:lvl w:ilvl="7" w:tplc="E28C920C">
      <w:numFmt w:val="decimal"/>
      <w:lvlText w:val=""/>
      <w:lvlJc w:val="left"/>
    </w:lvl>
    <w:lvl w:ilvl="8" w:tplc="521EC902">
      <w:numFmt w:val="decimal"/>
      <w:lvlText w:val=""/>
      <w:lvlJc w:val="left"/>
    </w:lvl>
  </w:abstractNum>
  <w:abstractNum w:abstractNumId="65">
    <w:nsid w:val="7644A45C"/>
    <w:multiLevelType w:val="hybridMultilevel"/>
    <w:tmpl w:val="0478CD9C"/>
    <w:lvl w:ilvl="0" w:tplc="702A67C8">
      <w:start w:val="1"/>
      <w:numFmt w:val="bullet"/>
      <w:lvlText w:val=""/>
      <w:lvlJc w:val="left"/>
    </w:lvl>
    <w:lvl w:ilvl="1" w:tplc="CB7CD3DA">
      <w:numFmt w:val="decimal"/>
      <w:lvlText w:val=""/>
      <w:lvlJc w:val="left"/>
    </w:lvl>
    <w:lvl w:ilvl="2" w:tplc="F15C0FAC">
      <w:numFmt w:val="decimal"/>
      <w:lvlText w:val=""/>
      <w:lvlJc w:val="left"/>
    </w:lvl>
    <w:lvl w:ilvl="3" w:tplc="9DCE9414">
      <w:numFmt w:val="decimal"/>
      <w:lvlText w:val=""/>
      <w:lvlJc w:val="left"/>
    </w:lvl>
    <w:lvl w:ilvl="4" w:tplc="305ECF60">
      <w:numFmt w:val="decimal"/>
      <w:lvlText w:val=""/>
      <w:lvlJc w:val="left"/>
    </w:lvl>
    <w:lvl w:ilvl="5" w:tplc="4C84C8D4">
      <w:numFmt w:val="decimal"/>
      <w:lvlText w:val=""/>
      <w:lvlJc w:val="left"/>
    </w:lvl>
    <w:lvl w:ilvl="6" w:tplc="F092A414">
      <w:numFmt w:val="decimal"/>
      <w:lvlText w:val=""/>
      <w:lvlJc w:val="left"/>
    </w:lvl>
    <w:lvl w:ilvl="7" w:tplc="166E01BC">
      <w:numFmt w:val="decimal"/>
      <w:lvlText w:val=""/>
      <w:lvlJc w:val="left"/>
    </w:lvl>
    <w:lvl w:ilvl="8" w:tplc="C3D42536">
      <w:numFmt w:val="decimal"/>
      <w:lvlText w:val=""/>
      <w:lvlJc w:val="left"/>
    </w:lvl>
  </w:abstractNum>
  <w:abstractNum w:abstractNumId="66">
    <w:nsid w:val="7724C67E"/>
    <w:multiLevelType w:val="hybridMultilevel"/>
    <w:tmpl w:val="97C2929E"/>
    <w:lvl w:ilvl="0" w:tplc="4294BDF2">
      <w:start w:val="1"/>
      <w:numFmt w:val="bullet"/>
      <w:lvlText w:val=""/>
      <w:lvlJc w:val="left"/>
    </w:lvl>
    <w:lvl w:ilvl="1" w:tplc="9EB64EC2">
      <w:numFmt w:val="decimal"/>
      <w:lvlText w:val=""/>
      <w:lvlJc w:val="left"/>
    </w:lvl>
    <w:lvl w:ilvl="2" w:tplc="C3F6423A">
      <w:numFmt w:val="decimal"/>
      <w:lvlText w:val=""/>
      <w:lvlJc w:val="left"/>
    </w:lvl>
    <w:lvl w:ilvl="3" w:tplc="079C6FDA">
      <w:numFmt w:val="decimal"/>
      <w:lvlText w:val=""/>
      <w:lvlJc w:val="left"/>
    </w:lvl>
    <w:lvl w:ilvl="4" w:tplc="578CE6A0">
      <w:numFmt w:val="decimal"/>
      <w:lvlText w:val=""/>
      <w:lvlJc w:val="left"/>
    </w:lvl>
    <w:lvl w:ilvl="5" w:tplc="36D4E234">
      <w:numFmt w:val="decimal"/>
      <w:lvlText w:val=""/>
      <w:lvlJc w:val="left"/>
    </w:lvl>
    <w:lvl w:ilvl="6" w:tplc="A37C6A30">
      <w:numFmt w:val="decimal"/>
      <w:lvlText w:val=""/>
      <w:lvlJc w:val="left"/>
    </w:lvl>
    <w:lvl w:ilvl="7" w:tplc="127ED0D0">
      <w:numFmt w:val="decimal"/>
      <w:lvlText w:val=""/>
      <w:lvlJc w:val="left"/>
    </w:lvl>
    <w:lvl w:ilvl="8" w:tplc="65D88FF0">
      <w:numFmt w:val="decimal"/>
      <w:lvlText w:val=""/>
      <w:lvlJc w:val="left"/>
    </w:lvl>
  </w:abstractNum>
  <w:abstractNum w:abstractNumId="67">
    <w:nsid w:val="77465F01"/>
    <w:multiLevelType w:val="hybridMultilevel"/>
    <w:tmpl w:val="93AA7934"/>
    <w:lvl w:ilvl="0" w:tplc="5E04478A">
      <w:start w:val="1"/>
      <w:numFmt w:val="bullet"/>
      <w:lvlText w:val=""/>
      <w:lvlJc w:val="left"/>
    </w:lvl>
    <w:lvl w:ilvl="1" w:tplc="F392EC7E">
      <w:numFmt w:val="decimal"/>
      <w:lvlText w:val=""/>
      <w:lvlJc w:val="left"/>
    </w:lvl>
    <w:lvl w:ilvl="2" w:tplc="50E24F98">
      <w:numFmt w:val="decimal"/>
      <w:lvlText w:val=""/>
      <w:lvlJc w:val="left"/>
    </w:lvl>
    <w:lvl w:ilvl="3" w:tplc="FBF4545C">
      <w:numFmt w:val="decimal"/>
      <w:lvlText w:val=""/>
      <w:lvlJc w:val="left"/>
    </w:lvl>
    <w:lvl w:ilvl="4" w:tplc="E350049C">
      <w:numFmt w:val="decimal"/>
      <w:lvlText w:val=""/>
      <w:lvlJc w:val="left"/>
    </w:lvl>
    <w:lvl w:ilvl="5" w:tplc="4FCA5B8E">
      <w:numFmt w:val="decimal"/>
      <w:lvlText w:val=""/>
      <w:lvlJc w:val="left"/>
    </w:lvl>
    <w:lvl w:ilvl="6" w:tplc="BF083992">
      <w:numFmt w:val="decimal"/>
      <w:lvlText w:val=""/>
      <w:lvlJc w:val="left"/>
    </w:lvl>
    <w:lvl w:ilvl="7" w:tplc="029086BC">
      <w:numFmt w:val="decimal"/>
      <w:lvlText w:val=""/>
      <w:lvlJc w:val="left"/>
    </w:lvl>
    <w:lvl w:ilvl="8" w:tplc="559CD2B2">
      <w:numFmt w:val="decimal"/>
      <w:lvlText w:val=""/>
      <w:lvlJc w:val="left"/>
    </w:lvl>
  </w:abstractNum>
  <w:abstractNum w:abstractNumId="68">
    <w:nsid w:val="77AE35EB"/>
    <w:multiLevelType w:val="hybridMultilevel"/>
    <w:tmpl w:val="2F9243D6"/>
    <w:lvl w:ilvl="0" w:tplc="CCD4794A">
      <w:start w:val="1"/>
      <w:numFmt w:val="bullet"/>
      <w:lvlText w:val=""/>
      <w:lvlJc w:val="left"/>
    </w:lvl>
    <w:lvl w:ilvl="1" w:tplc="A7526296">
      <w:start w:val="1"/>
      <w:numFmt w:val="bullet"/>
      <w:lvlText w:val=""/>
      <w:lvlJc w:val="left"/>
    </w:lvl>
    <w:lvl w:ilvl="2" w:tplc="B2202B52">
      <w:numFmt w:val="decimal"/>
      <w:lvlText w:val=""/>
      <w:lvlJc w:val="left"/>
    </w:lvl>
    <w:lvl w:ilvl="3" w:tplc="43881B3C">
      <w:numFmt w:val="decimal"/>
      <w:lvlText w:val=""/>
      <w:lvlJc w:val="left"/>
    </w:lvl>
    <w:lvl w:ilvl="4" w:tplc="547EE510">
      <w:numFmt w:val="decimal"/>
      <w:lvlText w:val=""/>
      <w:lvlJc w:val="left"/>
    </w:lvl>
    <w:lvl w:ilvl="5" w:tplc="56B837F2">
      <w:numFmt w:val="decimal"/>
      <w:lvlText w:val=""/>
      <w:lvlJc w:val="left"/>
    </w:lvl>
    <w:lvl w:ilvl="6" w:tplc="9F866AE8">
      <w:numFmt w:val="decimal"/>
      <w:lvlText w:val=""/>
      <w:lvlJc w:val="left"/>
    </w:lvl>
    <w:lvl w:ilvl="7" w:tplc="C946403C">
      <w:numFmt w:val="decimal"/>
      <w:lvlText w:val=""/>
      <w:lvlJc w:val="left"/>
    </w:lvl>
    <w:lvl w:ilvl="8" w:tplc="A8C4078C">
      <w:numFmt w:val="decimal"/>
      <w:lvlText w:val=""/>
      <w:lvlJc w:val="left"/>
    </w:lvl>
  </w:abstractNum>
  <w:abstractNum w:abstractNumId="69">
    <w:nsid w:val="79A1DEAA"/>
    <w:multiLevelType w:val="hybridMultilevel"/>
    <w:tmpl w:val="D41E2640"/>
    <w:lvl w:ilvl="0" w:tplc="A7AE5582">
      <w:start w:val="1"/>
      <w:numFmt w:val="bullet"/>
      <w:lvlText w:val=""/>
      <w:lvlJc w:val="left"/>
    </w:lvl>
    <w:lvl w:ilvl="1" w:tplc="C68C8504">
      <w:numFmt w:val="decimal"/>
      <w:lvlText w:val=""/>
      <w:lvlJc w:val="left"/>
    </w:lvl>
    <w:lvl w:ilvl="2" w:tplc="8B22304C">
      <w:numFmt w:val="decimal"/>
      <w:lvlText w:val=""/>
      <w:lvlJc w:val="left"/>
    </w:lvl>
    <w:lvl w:ilvl="3" w:tplc="42308BB4">
      <w:numFmt w:val="decimal"/>
      <w:lvlText w:val=""/>
      <w:lvlJc w:val="left"/>
    </w:lvl>
    <w:lvl w:ilvl="4" w:tplc="DA269B18">
      <w:numFmt w:val="decimal"/>
      <w:lvlText w:val=""/>
      <w:lvlJc w:val="left"/>
    </w:lvl>
    <w:lvl w:ilvl="5" w:tplc="550AFB68">
      <w:numFmt w:val="decimal"/>
      <w:lvlText w:val=""/>
      <w:lvlJc w:val="left"/>
    </w:lvl>
    <w:lvl w:ilvl="6" w:tplc="6EF89F22">
      <w:numFmt w:val="decimal"/>
      <w:lvlText w:val=""/>
      <w:lvlJc w:val="left"/>
    </w:lvl>
    <w:lvl w:ilvl="7" w:tplc="43EE5144">
      <w:numFmt w:val="decimal"/>
      <w:lvlText w:val=""/>
      <w:lvlJc w:val="left"/>
    </w:lvl>
    <w:lvl w:ilvl="8" w:tplc="0DA498B6">
      <w:numFmt w:val="decimal"/>
      <w:lvlText w:val=""/>
      <w:lvlJc w:val="left"/>
    </w:lvl>
  </w:abstractNum>
  <w:abstractNum w:abstractNumId="70">
    <w:nsid w:val="7A6D8D3C"/>
    <w:multiLevelType w:val="hybridMultilevel"/>
    <w:tmpl w:val="A69EAB7C"/>
    <w:lvl w:ilvl="0" w:tplc="4454A860">
      <w:start w:val="1"/>
      <w:numFmt w:val="bullet"/>
      <w:lvlText w:val=""/>
      <w:lvlJc w:val="left"/>
    </w:lvl>
    <w:lvl w:ilvl="1" w:tplc="050E2B6A">
      <w:numFmt w:val="decimal"/>
      <w:lvlText w:val=""/>
      <w:lvlJc w:val="left"/>
    </w:lvl>
    <w:lvl w:ilvl="2" w:tplc="F99A0B9C">
      <w:numFmt w:val="decimal"/>
      <w:lvlText w:val=""/>
      <w:lvlJc w:val="left"/>
    </w:lvl>
    <w:lvl w:ilvl="3" w:tplc="CF266CDC">
      <w:numFmt w:val="decimal"/>
      <w:lvlText w:val=""/>
      <w:lvlJc w:val="left"/>
    </w:lvl>
    <w:lvl w:ilvl="4" w:tplc="BB4E5944">
      <w:numFmt w:val="decimal"/>
      <w:lvlText w:val=""/>
      <w:lvlJc w:val="left"/>
    </w:lvl>
    <w:lvl w:ilvl="5" w:tplc="136A2B7E">
      <w:numFmt w:val="decimal"/>
      <w:lvlText w:val=""/>
      <w:lvlJc w:val="left"/>
    </w:lvl>
    <w:lvl w:ilvl="6" w:tplc="F5543A56">
      <w:numFmt w:val="decimal"/>
      <w:lvlText w:val=""/>
      <w:lvlJc w:val="left"/>
    </w:lvl>
    <w:lvl w:ilvl="7" w:tplc="6986C718">
      <w:numFmt w:val="decimal"/>
      <w:lvlText w:val=""/>
      <w:lvlJc w:val="left"/>
    </w:lvl>
    <w:lvl w:ilvl="8" w:tplc="8934135E">
      <w:numFmt w:val="decimal"/>
      <w:lvlText w:val=""/>
      <w:lvlJc w:val="left"/>
    </w:lvl>
  </w:abstractNum>
  <w:abstractNum w:abstractNumId="71">
    <w:nsid w:val="7E0C57B1"/>
    <w:multiLevelType w:val="hybridMultilevel"/>
    <w:tmpl w:val="CAC8D052"/>
    <w:lvl w:ilvl="0" w:tplc="53487CB4">
      <w:start w:val="1"/>
      <w:numFmt w:val="bullet"/>
      <w:lvlText w:val=""/>
      <w:lvlJc w:val="left"/>
    </w:lvl>
    <w:lvl w:ilvl="1" w:tplc="6BD4189E">
      <w:numFmt w:val="decimal"/>
      <w:lvlText w:val=""/>
      <w:lvlJc w:val="left"/>
    </w:lvl>
    <w:lvl w:ilvl="2" w:tplc="C970464A">
      <w:numFmt w:val="decimal"/>
      <w:lvlText w:val=""/>
      <w:lvlJc w:val="left"/>
    </w:lvl>
    <w:lvl w:ilvl="3" w:tplc="12640730">
      <w:numFmt w:val="decimal"/>
      <w:lvlText w:val=""/>
      <w:lvlJc w:val="left"/>
    </w:lvl>
    <w:lvl w:ilvl="4" w:tplc="FBC8B294">
      <w:numFmt w:val="decimal"/>
      <w:lvlText w:val=""/>
      <w:lvlJc w:val="left"/>
    </w:lvl>
    <w:lvl w:ilvl="5" w:tplc="6C044DD6">
      <w:numFmt w:val="decimal"/>
      <w:lvlText w:val=""/>
      <w:lvlJc w:val="left"/>
    </w:lvl>
    <w:lvl w:ilvl="6" w:tplc="993C0E56">
      <w:numFmt w:val="decimal"/>
      <w:lvlText w:val=""/>
      <w:lvlJc w:val="left"/>
    </w:lvl>
    <w:lvl w:ilvl="7" w:tplc="739A4EE0">
      <w:numFmt w:val="decimal"/>
      <w:lvlText w:val=""/>
      <w:lvlJc w:val="left"/>
    </w:lvl>
    <w:lvl w:ilvl="8" w:tplc="533EF470">
      <w:numFmt w:val="decimal"/>
      <w:lvlText w:val=""/>
      <w:lvlJc w:val="left"/>
    </w:lvl>
  </w:abstractNum>
  <w:num w:numId="1">
    <w:abstractNumId w:val="36"/>
  </w:num>
  <w:num w:numId="2">
    <w:abstractNumId w:val="1"/>
  </w:num>
  <w:num w:numId="3">
    <w:abstractNumId w:val="29"/>
  </w:num>
  <w:num w:numId="4">
    <w:abstractNumId w:val="67"/>
  </w:num>
  <w:num w:numId="5">
    <w:abstractNumId w:val="66"/>
  </w:num>
  <w:num w:numId="6">
    <w:abstractNumId w:val="48"/>
  </w:num>
  <w:num w:numId="7">
    <w:abstractNumId w:val="18"/>
  </w:num>
  <w:num w:numId="8">
    <w:abstractNumId w:val="50"/>
  </w:num>
  <w:num w:numId="9">
    <w:abstractNumId w:val="41"/>
  </w:num>
  <w:num w:numId="10">
    <w:abstractNumId w:val="23"/>
  </w:num>
  <w:num w:numId="11">
    <w:abstractNumId w:val="47"/>
  </w:num>
  <w:num w:numId="12">
    <w:abstractNumId w:val="8"/>
  </w:num>
  <w:num w:numId="13">
    <w:abstractNumId w:val="31"/>
  </w:num>
  <w:num w:numId="14">
    <w:abstractNumId w:val="59"/>
  </w:num>
  <w:num w:numId="15">
    <w:abstractNumId w:val="57"/>
  </w:num>
  <w:num w:numId="16">
    <w:abstractNumId w:val="21"/>
  </w:num>
  <w:num w:numId="17">
    <w:abstractNumId w:val="13"/>
  </w:num>
  <w:num w:numId="18">
    <w:abstractNumId w:val="61"/>
  </w:num>
  <w:num w:numId="19">
    <w:abstractNumId w:val="22"/>
  </w:num>
  <w:num w:numId="20">
    <w:abstractNumId w:val="46"/>
  </w:num>
  <w:num w:numId="21">
    <w:abstractNumId w:val="70"/>
  </w:num>
  <w:num w:numId="22">
    <w:abstractNumId w:val="39"/>
  </w:num>
  <w:num w:numId="23">
    <w:abstractNumId w:val="43"/>
  </w:num>
  <w:num w:numId="24">
    <w:abstractNumId w:val="58"/>
  </w:num>
  <w:num w:numId="25">
    <w:abstractNumId w:val="30"/>
  </w:num>
  <w:num w:numId="26">
    <w:abstractNumId w:val="65"/>
  </w:num>
  <w:num w:numId="27">
    <w:abstractNumId w:val="26"/>
  </w:num>
  <w:num w:numId="28">
    <w:abstractNumId w:val="56"/>
  </w:num>
  <w:num w:numId="29">
    <w:abstractNumId w:val="44"/>
  </w:num>
  <w:num w:numId="30">
    <w:abstractNumId w:val="63"/>
  </w:num>
  <w:num w:numId="31">
    <w:abstractNumId w:val="33"/>
  </w:num>
  <w:num w:numId="32">
    <w:abstractNumId w:val="11"/>
  </w:num>
  <w:num w:numId="33">
    <w:abstractNumId w:val="69"/>
  </w:num>
  <w:num w:numId="34">
    <w:abstractNumId w:val="64"/>
  </w:num>
  <w:num w:numId="35">
    <w:abstractNumId w:val="5"/>
  </w:num>
  <w:num w:numId="36">
    <w:abstractNumId w:val="60"/>
  </w:num>
  <w:num w:numId="37">
    <w:abstractNumId w:val="42"/>
  </w:num>
  <w:num w:numId="38">
    <w:abstractNumId w:val="28"/>
  </w:num>
  <w:num w:numId="39">
    <w:abstractNumId w:val="40"/>
  </w:num>
  <w:num w:numId="40">
    <w:abstractNumId w:val="17"/>
  </w:num>
  <w:num w:numId="41">
    <w:abstractNumId w:val="54"/>
  </w:num>
  <w:num w:numId="42">
    <w:abstractNumId w:val="20"/>
  </w:num>
  <w:num w:numId="43">
    <w:abstractNumId w:val="32"/>
  </w:num>
  <w:num w:numId="44">
    <w:abstractNumId w:val="12"/>
  </w:num>
  <w:num w:numId="45">
    <w:abstractNumId w:val="10"/>
  </w:num>
  <w:num w:numId="46">
    <w:abstractNumId w:val="16"/>
  </w:num>
  <w:num w:numId="47">
    <w:abstractNumId w:val="37"/>
  </w:num>
  <w:num w:numId="48">
    <w:abstractNumId w:val="27"/>
  </w:num>
  <w:num w:numId="49">
    <w:abstractNumId w:val="9"/>
  </w:num>
  <w:num w:numId="50">
    <w:abstractNumId w:val="62"/>
  </w:num>
  <w:num w:numId="51">
    <w:abstractNumId w:val="2"/>
  </w:num>
  <w:num w:numId="52">
    <w:abstractNumId w:val="4"/>
  </w:num>
  <w:num w:numId="53">
    <w:abstractNumId w:val="34"/>
  </w:num>
  <w:num w:numId="54">
    <w:abstractNumId w:val="53"/>
  </w:num>
  <w:num w:numId="55">
    <w:abstractNumId w:val="71"/>
  </w:num>
  <w:num w:numId="56">
    <w:abstractNumId w:val="68"/>
  </w:num>
  <w:num w:numId="57">
    <w:abstractNumId w:val="45"/>
  </w:num>
  <w:num w:numId="58">
    <w:abstractNumId w:val="25"/>
  </w:num>
  <w:num w:numId="59">
    <w:abstractNumId w:val="52"/>
  </w:num>
  <w:num w:numId="60">
    <w:abstractNumId w:val="24"/>
  </w:num>
  <w:num w:numId="61">
    <w:abstractNumId w:val="19"/>
  </w:num>
  <w:num w:numId="62">
    <w:abstractNumId w:val="14"/>
  </w:num>
  <w:num w:numId="63">
    <w:abstractNumId w:val="38"/>
  </w:num>
  <w:num w:numId="64">
    <w:abstractNumId w:val="15"/>
  </w:num>
  <w:num w:numId="65">
    <w:abstractNumId w:val="6"/>
  </w:num>
  <w:num w:numId="66">
    <w:abstractNumId w:val="49"/>
  </w:num>
  <w:num w:numId="67">
    <w:abstractNumId w:val="3"/>
  </w:num>
  <w:num w:numId="68">
    <w:abstractNumId w:val="55"/>
  </w:num>
  <w:num w:numId="69">
    <w:abstractNumId w:val="7"/>
  </w:num>
  <w:num w:numId="70">
    <w:abstractNumId w:val="51"/>
  </w:num>
  <w:num w:numId="71">
    <w:abstractNumId w:val="26"/>
  </w:num>
  <w:num w:numId="72">
    <w:abstractNumId w:val="56"/>
  </w:num>
  <w:num w:numId="73">
    <w:abstractNumId w:val="44"/>
  </w:num>
  <w:num w:numId="74">
    <w:abstractNumId w:val="63"/>
  </w:num>
  <w:num w:numId="75">
    <w:abstractNumId w:val="33"/>
  </w:num>
  <w:num w:numId="76">
    <w:abstractNumId w:val="11"/>
  </w:num>
  <w:num w:numId="77">
    <w:abstractNumId w:val="69"/>
  </w:num>
  <w:num w:numId="78">
    <w:abstractNumId w:val="64"/>
  </w:num>
  <w:num w:numId="79">
    <w:abstractNumId w:val="54"/>
  </w:num>
  <w:num w:numId="80">
    <w:abstractNumId w:val="20"/>
  </w:num>
  <w:num w:numId="81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2"/>
  </w:num>
  <w:num w:numId="83">
    <w:abstractNumId w:val="10"/>
  </w:num>
  <w:num w:numId="84">
    <w:abstractNumId w:val="16"/>
  </w:num>
  <w:num w:numId="85">
    <w:abstractNumId w:val="37"/>
  </w:num>
  <w:num w:numId="86">
    <w:abstractNumId w:val="27"/>
  </w:num>
  <w:num w:numId="87">
    <w:abstractNumId w:val="9"/>
  </w:num>
  <w:num w:numId="88">
    <w:abstractNumId w:val="35"/>
  </w:num>
  <w:num w:numId="89">
    <w:abstractNumId w:val="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19"/>
    <w:rsid w:val="002365B3"/>
    <w:rsid w:val="00281E48"/>
    <w:rsid w:val="00483A85"/>
    <w:rsid w:val="007D159D"/>
    <w:rsid w:val="00815AD6"/>
    <w:rsid w:val="009D38FA"/>
    <w:rsid w:val="00E979B5"/>
    <w:rsid w:val="00F7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5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3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A85"/>
  </w:style>
  <w:style w:type="paragraph" w:styleId="Stopka">
    <w:name w:val="footer"/>
    <w:basedOn w:val="Normalny"/>
    <w:link w:val="StopkaZnak"/>
    <w:uiPriority w:val="99"/>
    <w:unhideWhenUsed/>
    <w:rsid w:val="00483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5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3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A85"/>
  </w:style>
  <w:style w:type="paragraph" w:styleId="Stopka">
    <w:name w:val="footer"/>
    <w:basedOn w:val="Normalny"/>
    <w:link w:val="StopkaZnak"/>
    <w:uiPriority w:val="99"/>
    <w:unhideWhenUsed/>
    <w:rsid w:val="00483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.gov.pl/wp-content/uploads/2015/07/propozycja-zmian-w-podstawie-programowej.pdf" TargetMode="External"/><Relationship Id="rId18" Type="http://schemas.openxmlformats.org/officeDocument/2006/relationships/hyperlink" Target="http://eacea.ec.europa.eu/Education/eurydice/documents/thematic_reports/145PL.pdf" TargetMode="External"/><Relationship Id="rId26" Type="http://schemas.openxmlformats.org/officeDocument/2006/relationships/hyperlink" Target="https://men.gov.pl/wp-content/uploads/2015/07/propozycja-zmian-w-podstawie-programowej.pdf" TargetMode="External"/><Relationship Id="rId39" Type="http://schemas.openxmlformats.org/officeDocument/2006/relationships/hyperlink" Target="http://www.szkolainaczej.blogspot.com/" TargetMode="External"/><Relationship Id="rId21" Type="http://schemas.openxmlformats.org/officeDocument/2006/relationships/hyperlink" Target="https://www.ore.edu.pl/attachments/article/6244/TIK_a_podstawa_programowa_I.Brzozka_Zlotnicka.pdf" TargetMode="External"/><Relationship Id="rId34" Type="http://schemas.openxmlformats.org/officeDocument/2006/relationships/hyperlink" Target="http://www.npseo.pl/action/start/227" TargetMode="External"/><Relationship Id="rId42" Type="http://schemas.openxmlformats.org/officeDocument/2006/relationships/hyperlink" Target="http://www.eukacyjneinspiracje.blogspot.com/" TargetMode="External"/><Relationship Id="rId47" Type="http://schemas.openxmlformats.org/officeDocument/2006/relationships/hyperlink" Target="https://edustore.eu/download/Strategia_Ksztalcenia_Wyprzedzajacego.pdf" TargetMode="External"/><Relationship Id="rId50" Type="http://schemas.openxmlformats.org/officeDocument/2006/relationships/hyperlink" Target="http://www.edustyle.pl/uploads/files/Mobilna%20edukacja.%20M-learning,%20czyli(r)ewolucja%20w%20nauczaniu.pdf" TargetMode="External"/><Relationship Id="rId55" Type="http://schemas.openxmlformats.org/officeDocument/2006/relationships/hyperlink" Target="https://www.ore.edu.pl/projekty-ue/projekty-power/szko%C5%82a-%C4%87wicze%C5%84/7505-dzia%C5%82ania-innowacyjne-w-obszarze-tik" TargetMode="External"/><Relationship Id="rId63" Type="http://schemas.openxmlformats.org/officeDocument/2006/relationships/hyperlink" Target="http://biblioteka.womczest.edu.pl/new/wp-content/uploads/2013/09/webowa_biblioteka_biblioteki_szkolne_multimedia_i_nowoczesna_komunikacja.pdf" TargetMode="External"/><Relationship Id="rId68" Type="http://schemas.openxmlformats.org/officeDocument/2006/relationships/hyperlink" Target="http://koed.org.pl/wp-content/uploads/2012/03/OZE_przewodnik_v4.pdf" TargetMode="External"/><Relationship Id="rId76" Type="http://schemas.openxmlformats.org/officeDocument/2006/relationships/hyperlink" Target="http://www.bn.org.pl/download/document/1456824557.pdf" TargetMode="External"/><Relationship Id="rId84" Type="http://schemas.openxmlformats.org/officeDocument/2006/relationships/hyperlink" Target="http://www.bc.ore.edu.pl/dlibra/docmetadata?id=801&amp;from=&amp;dirids=1&amp;ver_id=&amp;lp=100&amp;QI=" TargetMode="External"/><Relationship Id="rId89" Type="http://schemas.openxmlformats.org/officeDocument/2006/relationships/hyperlink" Target="https://doskonaleniewsieci.pl/Upload/Artykuly/zaspa/Zalaczniki.zi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iecioholizm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re.edu.pl/component/phocadownload/category/136-poradnik-metodyczny?download=3367:nauczyciel-w-szkole-uczacej-sie-informacje-o-nowym-systemie-wspomagania" TargetMode="External"/><Relationship Id="rId29" Type="http://schemas.openxmlformats.org/officeDocument/2006/relationships/hyperlink" Target="https://www.ore.edu.pl/attachments/article/6244/TIK_jako_pomost_miedzy_swiatem_nauczycieli_uczniow_artykul_P.Siuda.pdf" TargetMode="External"/><Relationship Id="rId11" Type="http://schemas.openxmlformats.org/officeDocument/2006/relationships/hyperlink" Target="https://men.gov.pl/ministerstwo/informacje/projekt-podstawy-programowej-dla-szkol-ponadpodstawowych-zaczynamy-prekonsultacje.html" TargetMode="External"/><Relationship Id="rId24" Type="http://schemas.openxmlformats.org/officeDocument/2006/relationships/hyperlink" Target="https://men.gov.pl/wp-content/uploads/2014/02/sprawozdaniecyfrowaszkola-przyjeteprzezrm25_02_2014.pdf" TargetMode="External"/><Relationship Id="rId32" Type="http://schemas.openxmlformats.org/officeDocument/2006/relationships/hyperlink" Target="http://www.npseo.pl/action/start/227" TargetMode="External"/><Relationship Id="rId37" Type="http://schemas.openxmlformats.org/officeDocument/2006/relationships/hyperlink" Target="http://www.laboratoriumjezykowe.com/" TargetMode="External"/><Relationship Id="rId40" Type="http://schemas.openxmlformats.org/officeDocument/2006/relationships/hyperlink" Target="http://www.edukacjazpasja.pl/" TargetMode="External"/><Relationship Id="rId45" Type="http://schemas.openxmlformats.org/officeDocument/2006/relationships/hyperlink" Target="http://www.narzedziaetwinning.blogspot.com/" TargetMode="External"/><Relationship Id="rId53" Type="http://schemas.openxmlformats.org/officeDocument/2006/relationships/hyperlink" Target="https://www.google.pl/url?sa=t&amp;rct=j&amp;q=&amp;esrc=s&amp;source=web&amp;cd=1&amp;cad=rja&amp;uact=8&amp;ved=0ahUKEwjQpenA2NLPAhUCPRQKHYY8AEgQFggcMAA&amp;url=http%3A%2F%2Fwww.bc.ore.edu.pl%2FContent%2F678%2Fjak%2Bpomagac%2Buczniom%2Brozwijac%2Buzdolnienia%2Binformatyczne(1).pdf&amp;usg=AFQjCNHh4dfi4L5gHI9yIRI7Fkzn-JoBEQ&amp;sig2=xdtxTzV8oLxo_lEN1b6zzA&amp;bvm=bv.135258522,d.bGs" TargetMode="External"/><Relationship Id="rId58" Type="http://schemas.openxmlformats.org/officeDocument/2006/relationships/hyperlink" Target="http://www.ldc.edu.pl/phocadownload/Dydaktyka-cyfrowa-epoki-smartfona.pdf" TargetMode="External"/><Relationship Id="rId66" Type="http://schemas.openxmlformats.org/officeDocument/2006/relationships/hyperlink" Target="http://wylogujsie.org/" TargetMode="External"/><Relationship Id="rId74" Type="http://schemas.openxmlformats.org/officeDocument/2006/relationships/hyperlink" Target="http://www.webwewant.eu/documents/10180/27892/Handbook-PL-final/833e21e6-47bd-4f24-8440-ef443a63a8da" TargetMode="External"/><Relationship Id="rId79" Type="http://schemas.openxmlformats.org/officeDocument/2006/relationships/hyperlink" Target="http://www.bc.ore.edu.pl/dlibra/docmetadata?id=832&amp;from=&amp;dirids=1&amp;ver_id=&amp;lp=110&amp;QI=" TargetMode="External"/><Relationship Id="rId87" Type="http://schemas.openxmlformats.org/officeDocument/2006/relationships/hyperlink" Target="http://www.ore.edu.pl/component/phocadownload/category/136-poradnik-metodyczny?download=3318:jak-wspomagac-prace-szkoly-poradnik-dla-pracownikow-instytucji-systemu-wspomagania-zeszyt-1-zalozenia-nowego-systemu-doskonalenia-nauczycieli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bc.ore.edu.pl/dlibra/results?action=SearchAction&amp;skipSearch=true&amp;mdirids=&amp;server%3Atype=both&amp;tempQueryType=-3&amp;encode=false&amp;isExpandable=on&amp;isRemote=off&amp;roleId=-3&amp;queryType=-3&amp;dirids=1&amp;rootid=&amp;query=komunikacja+interpersonalna+w+szkole&amp;localQueryType=-3&amp;remoteQueryType=-2" TargetMode="External"/><Relationship Id="rId82" Type="http://schemas.openxmlformats.org/officeDocument/2006/relationships/hyperlink" Target="http://www.ore.edu.pl/wspomaganie-pracy-szkol-i-przedszkoli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eacea.ec.europa.eu/Education/eurydice/documents/thematic_reports/145PL.pdf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fundacja.orange.pl/ajax,download,6.html?hash=0f5aa713ad85f0eb0206445d95e19543" TargetMode="External"/><Relationship Id="rId27" Type="http://schemas.openxmlformats.org/officeDocument/2006/relationships/hyperlink" Target="https://men.gov.pl/wp-content/uploads/2015/07/propozycja-zmian-w-podstawie-programowej.pdf" TargetMode="External"/><Relationship Id="rId30" Type="http://schemas.openxmlformats.org/officeDocument/2006/relationships/hyperlink" Target="http://www.npseo.pl/action/start/227" TargetMode="External"/><Relationship Id="rId35" Type="http://schemas.openxmlformats.org/officeDocument/2006/relationships/hyperlink" Target="http://www.lekcjejezykapolskiego.com/" TargetMode="External"/><Relationship Id="rId43" Type="http://schemas.openxmlformats.org/officeDocument/2006/relationships/hyperlink" Target="http://www.zakreconybelfer.blogspot.com/" TargetMode="External"/><Relationship Id="rId48" Type="http://schemas.openxmlformats.org/officeDocument/2006/relationships/hyperlink" Target="http://biblioteka.womczest.edu.pl/new/wp-content/uploads/2013/09/webowa_biblioteka_informatyka_nauka_programowania_w_szkolach.pdf" TargetMode="External"/><Relationship Id="rId56" Type="http://schemas.openxmlformats.org/officeDocument/2006/relationships/hyperlink" Target="https://www.ore.edu.pl/projekty-ue/projekty-power/szko%C5%82a-%C4%87wicze%C5%84/7505-dzia%C5%82ania-innowacyjne-w-obszarze-tik" TargetMode="External"/><Relationship Id="rId64" Type="http://schemas.openxmlformats.org/officeDocument/2006/relationships/hyperlink" Target="http://edukacjamedialna.edu.pl/info/metoda-projektowa/" TargetMode="External"/><Relationship Id="rId69" Type="http://schemas.openxmlformats.org/officeDocument/2006/relationships/hyperlink" Target="http://www.robusdproject.wsp.lodz.pl/" TargetMode="External"/><Relationship Id="rId77" Type="http://schemas.openxmlformats.org/officeDocument/2006/relationships/hyperlink" Target="https://www.ore.edu.pl/attachments/article/6244/Sieci%20wspolpracy%20i%20samoksztalcenia%20jako%20nowa%20forma%20doskonalenia_A.Arkabus_A.Plusa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nstytutobywatelski.pl/wp-content/uploads/2011/11/edukacja_kolodziejczyk-polak_internet.pdf" TargetMode="External"/><Relationship Id="rId72" Type="http://schemas.openxmlformats.org/officeDocument/2006/relationships/hyperlink" Target="http://koed.org.pl/wp-content/uploads/2015/06/prawo-autorskie-w-edukacji-jak-unikac-naruszen_KOED.pdf" TargetMode="External"/><Relationship Id="rId80" Type="http://schemas.openxmlformats.org/officeDocument/2006/relationships/hyperlink" Target="http://www.bc.ore.edu.pl/dlibra/docmetadata?id=773&amp;from=&amp;dirids=1&amp;ver_id=&amp;lp=22&amp;QI=" TargetMode="External"/><Relationship Id="rId85" Type="http://schemas.openxmlformats.org/officeDocument/2006/relationships/hyperlink" Target="http://www.bc.ore.edu.pl/dlibra/docmetadata?id=831&amp;from=&amp;dirids=1&amp;ver_id=&amp;lp=56&amp;QI=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.gov.pl/wp-content/uploads/2015/07/propozycja-zmian-w-podstawie-programowej.pdf" TargetMode="External"/><Relationship Id="rId17" Type="http://schemas.openxmlformats.org/officeDocument/2006/relationships/hyperlink" Target="http://www.ore.edu.pl/wspomaganie-pracy-szkol-i-przedszkoli" TargetMode="External"/><Relationship Id="rId25" Type="http://schemas.openxmlformats.org/officeDocument/2006/relationships/hyperlink" Target="https://men.gov.pl/wp-content/uploads/2014/02/sprawozdaniecyfrowaszkola-przyjeteprzezrm25_02_2014.pdf" TargetMode="External"/><Relationship Id="rId33" Type="http://schemas.openxmlformats.org/officeDocument/2006/relationships/hyperlink" Target="http://www.npseo.pl/action/start/227" TargetMode="External"/><Relationship Id="rId38" Type="http://schemas.openxmlformats.org/officeDocument/2006/relationships/hyperlink" Target="http://www.paninformatyk.com.pl/" TargetMode="External"/><Relationship Id="rId46" Type="http://schemas.openxmlformats.org/officeDocument/2006/relationships/hyperlink" Target="http://www.webquest.pl/" TargetMode="External"/><Relationship Id="rId59" Type="http://schemas.openxmlformats.org/officeDocument/2006/relationships/hyperlink" Target="http://www.ldc.edu.pl/phocadownload/Dydaktyka-cyfrowa-epoki-smartfona.pdf" TargetMode="External"/><Relationship Id="rId67" Type="http://schemas.openxmlformats.org/officeDocument/2006/relationships/hyperlink" Target="http://koed.org.pl/wp-content/uploads/2012/01/DOMENA-PUBLICZNA.pdf" TargetMode="External"/><Relationship Id="rId20" Type="http://schemas.openxmlformats.org/officeDocument/2006/relationships/hyperlink" Target="https://www.ore.edu.pl/attachments/article/6244/TIK_a_podstawa_programowa_I.Brzozka_Zlotnicka.pdf" TargetMode="External"/><Relationship Id="rId41" Type="http://schemas.openxmlformats.org/officeDocument/2006/relationships/hyperlink" Target="http://www.neuroteaching.blogspot.com/" TargetMode="External"/><Relationship Id="rId54" Type="http://schemas.openxmlformats.org/officeDocument/2006/relationships/hyperlink" Target="http://www.ceo.org.pl/sites/default/files/tik_na_lekcjach_2015_06_02.pdf" TargetMode="External"/><Relationship Id="rId62" Type="http://schemas.openxmlformats.org/officeDocument/2006/relationships/hyperlink" Target="http://www.bc.ore.edu.pl/dlibra/results?action=SearchAction&amp;skipSearch=true&amp;mdirids=&amp;server%3Atype=both&amp;tempQueryType=-3&amp;encode=false&amp;isExpandable=on&amp;isRemote=off&amp;roleId=-3&amp;queryType=-3&amp;dirids=1&amp;rootid=&amp;query=komunikacja+interpersonalna+w+szkole&amp;localQueryType=-3&amp;remoteQueryType=-2" TargetMode="External"/><Relationship Id="rId70" Type="http://schemas.openxmlformats.org/officeDocument/2006/relationships/hyperlink" Target="http://www.robusdproject.wsp.lodz.pl/" TargetMode="External"/><Relationship Id="rId75" Type="http://schemas.openxmlformats.org/officeDocument/2006/relationships/hyperlink" Target="http://www.webwewant.eu/documents/10180/18685/Handbook_PL.pdf/f5851bc4-2b6c-49ed-b871-6388050cfbb6" TargetMode="External"/><Relationship Id="rId83" Type="http://schemas.openxmlformats.org/officeDocument/2006/relationships/hyperlink" Target="http://www.bc.ore.edu.pl/dlibra/docmetadata?id=801&amp;from=&amp;dirids=1&amp;ver_id=&amp;lp=100&amp;QI=" TargetMode="External"/><Relationship Id="rId88" Type="http://schemas.openxmlformats.org/officeDocument/2006/relationships/hyperlink" Target="http://doskonaleniewsieci.pl/Upload/Artykuly/SORE%20-%20Wsparcie/las.zip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men.gov.pl/wp-content/uploads/2014/02/sprawozdaniecyfrowaszkola-przyjeteprzezrm25_02_2014.pdf" TargetMode="External"/><Relationship Id="rId28" Type="http://schemas.openxmlformats.org/officeDocument/2006/relationships/hyperlink" Target="https://men.gov.pl/ministerstwo/informacje/projekt-podstawy-programowej-dla-szkol-ponadpodstawowych-zaczynamy-prekonsultacje.html" TargetMode="External"/><Relationship Id="rId36" Type="http://schemas.openxmlformats.org/officeDocument/2006/relationships/hyperlink" Target="http://www.mojepodrozeliterackie.blogspot.com/" TargetMode="External"/><Relationship Id="rId49" Type="http://schemas.openxmlformats.org/officeDocument/2006/relationships/hyperlink" Target="http://www.edustyle.pl/uploads/files/Mobilna%20edukacja.%20M-learning,%20czyli(r)ewolucja%20w%20nauczaniu.pdf" TargetMode="External"/><Relationship Id="rId57" Type="http://schemas.openxmlformats.org/officeDocument/2006/relationships/hyperlink" Target="http://webquest-metoda.blogspot.com/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npseo.pl/action/start/227" TargetMode="External"/><Relationship Id="rId44" Type="http://schemas.openxmlformats.org/officeDocument/2006/relationships/hyperlink" Target="http://www.edukacyjnytik.jimdo.com/" TargetMode="External"/><Relationship Id="rId52" Type="http://schemas.openxmlformats.org/officeDocument/2006/relationships/hyperlink" Target="http://www.enauczanie.com/eportfolio/narzedzia" TargetMode="External"/><Relationship Id="rId60" Type="http://schemas.openxmlformats.org/officeDocument/2006/relationships/hyperlink" Target="http://www.npseo.pl/data/various/files/Sesja%20II_9%20Jakub%20Ko%C5%82odziejczyk.pdf" TargetMode="External"/><Relationship Id="rId65" Type="http://schemas.openxmlformats.org/officeDocument/2006/relationships/hyperlink" Target="http://biblioteka.womczest.edu.pl/new/wp-content/uploads/2013/09/webowa_biblioteka_informatyka_netykieta.pdf" TargetMode="External"/><Relationship Id="rId73" Type="http://schemas.openxmlformats.org/officeDocument/2006/relationships/hyperlink" Target="http://bezpiecznyinternet.edu.pl/wp-content/uploads/2015/12/Standard_bezpieczenstwa_online_placowek_oswiatowych.pdf" TargetMode="External"/><Relationship Id="rId78" Type="http://schemas.openxmlformats.org/officeDocument/2006/relationships/hyperlink" Target="https://www.ore.edu.pl/attachments/article/6244/Sieci%20wspolpracy%20i%20samoksztalcenia%20jako%20nowa%20forma%20doskonalenia_A.Arkabus_A.Plusa.pdf" TargetMode="External"/><Relationship Id="rId81" Type="http://schemas.openxmlformats.org/officeDocument/2006/relationships/hyperlink" Target="http://www.ore.edu.pl/wspomaganie-pracy-szkol-i-przedszkoli" TargetMode="External"/><Relationship Id="rId86" Type="http://schemas.openxmlformats.org/officeDocument/2006/relationships/hyperlink" Target="http://www.ore.edu.pl/component/phocadownload/category/136-poradnik-metodyczny?download=3318:jak-wspomagac-prace-szkoly-poradnik-dla-pracownikow-instytucji-systemu-wspomagania-zeszyt-1-zalozenia-nowego-systemu-doskonalenia-nauczyciel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41C0-7155-4290-8DE8-3DE60E35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11407</Words>
  <Characters>68446</Characters>
  <Application>Microsoft Office Word</Application>
  <DocSecurity>0</DocSecurity>
  <Lines>570</Lines>
  <Paragraphs>159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dcterms:created xsi:type="dcterms:W3CDTF">2017-07-18T09:57:00Z</dcterms:created>
  <dcterms:modified xsi:type="dcterms:W3CDTF">2017-07-19T07:04:00Z</dcterms:modified>
</cp:coreProperties>
</file>